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7727" w:rsidRPr="00B25C73" w:rsidRDefault="003B749D">
      <w:pP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B25C73">
        <w:rPr>
          <w:rFonts w:ascii="標楷體" w:eastAsia="標楷體" w:hAnsi="標楷體" w:cs="標楷體"/>
          <w:b/>
          <w:color w:val="000000"/>
          <w:sz w:val="32"/>
          <w:szCs w:val="32"/>
        </w:rPr>
        <w:t>南投縣東埔國民</w:t>
      </w:r>
      <w:r w:rsidRPr="00B25C73"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小</w:t>
      </w:r>
      <w:r w:rsidRPr="00B25C73">
        <w:rPr>
          <w:rFonts w:ascii="標楷體" w:eastAsia="標楷體" w:hAnsi="標楷體" w:cs="標楷體"/>
          <w:b/>
          <w:color w:val="000000"/>
          <w:sz w:val="32"/>
          <w:szCs w:val="32"/>
        </w:rPr>
        <w:t>學113學年度彈性學習課程計畫</w:t>
      </w:r>
    </w:p>
    <w:p w:rsidR="00487727" w:rsidRPr="00B25C73" w:rsidRDefault="003B749D">
      <w:pPr>
        <w:rPr>
          <w:rFonts w:ascii="標楷體" w:eastAsia="標楷體" w:hAnsi="標楷體" w:cs="標楷體"/>
          <w:color w:val="000000"/>
          <w:sz w:val="28"/>
          <w:szCs w:val="28"/>
        </w:rPr>
      </w:pPr>
      <w:r w:rsidRPr="00B25C73">
        <w:rPr>
          <w:rFonts w:ascii="標楷體" w:eastAsia="標楷體" w:hAnsi="標楷體" w:cs="標楷體"/>
          <w:color w:val="000000"/>
          <w:sz w:val="28"/>
          <w:szCs w:val="28"/>
        </w:rPr>
        <w:t>【第一學期】</w:t>
      </w:r>
    </w:p>
    <w:tbl>
      <w:tblPr>
        <w:tblStyle w:val="aff5"/>
        <w:tblW w:w="1555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487727" w:rsidRPr="00B25C73">
        <w:trPr>
          <w:trHeight w:val="749"/>
        </w:trPr>
        <w:tc>
          <w:tcPr>
            <w:tcW w:w="2268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漫步雲端-有趣的電腦世界</w:t>
            </w:r>
          </w:p>
        </w:tc>
        <w:tc>
          <w:tcPr>
            <w:tcW w:w="2554" w:type="dxa"/>
            <w:gridSpan w:val="2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年級/班級</w:t>
            </w:r>
          </w:p>
        </w:tc>
        <w:tc>
          <w:tcPr>
            <w:tcW w:w="5627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b/>
                <w:sz w:val="30"/>
                <w:szCs w:val="30"/>
              </w:rPr>
              <w:t>三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年級/</w:t>
            </w:r>
            <w:r w:rsidRPr="00B25C73">
              <w:rPr>
                <w:rFonts w:ascii="標楷體" w:eastAsia="標楷體" w:hAnsi="標楷體" w:cs="標楷體"/>
                <w:b/>
                <w:sz w:val="30"/>
                <w:szCs w:val="30"/>
              </w:rPr>
              <w:t>甲</w:t>
            </w: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</w:tr>
      <w:tr w:rsidR="00487727" w:rsidRPr="00B25C73">
        <w:trPr>
          <w:trHeight w:val="721"/>
        </w:trPr>
        <w:tc>
          <w:tcPr>
            <w:tcW w:w="2268" w:type="dxa"/>
            <w:vMerge w:val="restart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彈性學習課程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█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統整性(</w:t>
            </w:r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□</w:t>
            </w: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主題</w:t>
            </w:r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□</w:t>
            </w: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專題</w:t>
            </w:r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□</w:t>
            </w: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議題)探究課程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□</w:t>
            </w: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社團活動與技藝課程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□特殊需求領域課程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每週1節，21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週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，共21節</w:t>
            </w:r>
          </w:p>
        </w:tc>
      </w:tr>
      <w:tr w:rsidR="00487727" w:rsidRPr="00B25C73">
        <w:trPr>
          <w:trHeight w:val="721"/>
        </w:trPr>
        <w:tc>
          <w:tcPr>
            <w:tcW w:w="2268" w:type="dxa"/>
            <w:vMerge/>
            <w:vAlign w:val="center"/>
          </w:tcPr>
          <w:p w:rsidR="00487727" w:rsidRPr="00B25C73" w:rsidRDefault="0048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487727" w:rsidRPr="00B25C73" w:rsidRDefault="0048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設計教師</w:t>
            </w:r>
          </w:p>
        </w:tc>
        <w:tc>
          <w:tcPr>
            <w:tcW w:w="5627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年級教師</w:t>
            </w:r>
          </w:p>
        </w:tc>
      </w:tr>
      <w:tr w:rsidR="00487727" w:rsidRPr="00B25C73">
        <w:trPr>
          <w:trHeight w:val="1133"/>
        </w:trPr>
        <w:tc>
          <w:tcPr>
            <w:tcW w:w="2268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配合融入之領域及議題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PMingLiu"/>
                <w:sz w:val="28"/>
                <w:szCs w:val="28"/>
              </w:rPr>
              <w:t>█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國語文　□英語文(不含國小低年級)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□本土語文□臺灣手語　□新住民語文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□數學　　□生活課程　□健康與體育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□社會　　□自然科學　</w:t>
            </w:r>
            <w:proofErr w:type="gramStart"/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█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藝術</w:t>
            </w:r>
          </w:p>
          <w:p w:rsidR="00487727" w:rsidRPr="00B25C73" w:rsidRDefault="007D1175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D117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█</w:t>
            </w:r>
            <w:r w:rsidR="003B749D"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綜合活動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█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□人權教育　□環境教育　□海洋教育　□品德教育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□生命教育　□法治教育　□科技教育　</w:t>
            </w:r>
            <w:proofErr w:type="gramStart"/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█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資訊教育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□能源教育　□安全教育　□防災教育　□閱讀素養 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□家庭教育　□戶外教育　□原住民教育□國際教育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□性別平等教育　□多元文化教育　□生涯規劃教育</w:t>
            </w:r>
          </w:p>
        </w:tc>
      </w:tr>
      <w:tr w:rsidR="00487727" w:rsidRPr="00B25C73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對應的學校願景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yellow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分享合作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與學校願景呼應之說明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學生能透過認識載具設備進行溝通及互動，與同儕表達自己的想法，建立共識而能團隊合作，並能分享。</w:t>
            </w:r>
          </w:p>
        </w:tc>
      </w:tr>
      <w:tr w:rsidR="00487727" w:rsidRPr="00B25C73">
        <w:trPr>
          <w:trHeight w:val="1700"/>
        </w:trPr>
        <w:tc>
          <w:tcPr>
            <w:tcW w:w="2268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結構與功能：認識電腦的基本結構，並了解其功能及操作。</w:t>
            </w:r>
          </w:p>
        </w:tc>
      </w:tr>
      <w:tr w:rsidR="00487727" w:rsidRPr="00B25C73">
        <w:trPr>
          <w:trHeight w:val="1486"/>
        </w:trPr>
        <w:tc>
          <w:tcPr>
            <w:tcW w:w="2268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總綱核心素養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E-A2 具備探索問題的思考能力，並透過體驗與實踐處理日常生活問題。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E-B2 具備科技與資訊應用的基本素養</w:t>
            </w:r>
            <w:r w:rsidRPr="00B25C73"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。</w:t>
            </w:r>
          </w:p>
        </w:tc>
        <w:tc>
          <w:tcPr>
            <w:tcW w:w="1843" w:type="dxa"/>
            <w:gridSpan w:val="2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領綱核心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素養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國-E-A3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運用國語文充實生活經驗，學習有步驟的規劃活動和解決問題，並探索多元知能，培養創新精神，以增進生活適應力。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藝-E-B2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識讀科技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資訊與媒體的特質及其與藝術的關係。</w:t>
            </w:r>
          </w:p>
        </w:tc>
      </w:tr>
      <w:tr w:rsidR="00487727" w:rsidRPr="00B25C73">
        <w:trPr>
          <w:trHeight w:val="1837"/>
        </w:trPr>
        <w:tc>
          <w:tcPr>
            <w:tcW w:w="2268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學生能夠認識電腦的基本組成、應用程式，學習小畫家和記事本等軟體，並完成繪製社區景點卡。</w:t>
            </w:r>
          </w:p>
        </w:tc>
      </w:tr>
    </w:tbl>
    <w:p w:rsidR="00487727" w:rsidRPr="00B25C73" w:rsidRDefault="00487727">
      <w:pPr>
        <w:spacing w:line="60" w:lineRule="auto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487727" w:rsidRPr="00B25C73" w:rsidRDefault="00487727">
      <w:pPr>
        <w:spacing w:line="60" w:lineRule="auto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</w:p>
    <w:tbl>
      <w:tblPr>
        <w:tblStyle w:val="aff6"/>
        <w:tblW w:w="1576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932"/>
        <w:gridCol w:w="1834"/>
        <w:gridCol w:w="2137"/>
        <w:gridCol w:w="2900"/>
        <w:gridCol w:w="3209"/>
        <w:gridCol w:w="1831"/>
        <w:gridCol w:w="1374"/>
      </w:tblGrid>
      <w:tr w:rsidR="00487727" w:rsidRPr="00B25C73">
        <w:trPr>
          <w:trHeight w:val="649"/>
          <w:tblHeader/>
        </w:trPr>
        <w:tc>
          <w:tcPr>
            <w:tcW w:w="2475" w:type="dxa"/>
            <w:gridSpan w:val="2"/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教學進度</w:t>
            </w:r>
          </w:p>
        </w:tc>
        <w:tc>
          <w:tcPr>
            <w:tcW w:w="1834" w:type="dxa"/>
            <w:vMerge w:val="restart"/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學習表現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</w:rPr>
            </w:pPr>
            <w:r w:rsidRPr="00B25C73">
              <w:rPr>
                <w:rFonts w:ascii="標楷體" w:eastAsia="標楷體" w:hAnsi="標楷體" w:cs="標楷體"/>
                <w:color w:val="000000"/>
              </w:rPr>
              <w:t>須選用正確學習階段之2以上領域，請完整寫出「領域名稱+數字編碼+內容」</w:t>
            </w:r>
          </w:p>
        </w:tc>
        <w:tc>
          <w:tcPr>
            <w:tcW w:w="2137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學習內容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C73">
              <w:rPr>
                <w:rFonts w:ascii="標楷體" w:eastAsia="標楷體" w:hAnsi="標楷體" w:cs="標楷體"/>
                <w:color w:val="000000"/>
              </w:rPr>
              <w:t>可由學校自訂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C73">
              <w:rPr>
                <w:rFonts w:ascii="標楷體" w:eastAsia="標楷體" w:hAnsi="標楷體" w:cs="標楷體"/>
                <w:color w:val="000000"/>
              </w:rPr>
              <w:t>或</w:t>
            </w:r>
            <w:proofErr w:type="gramStart"/>
            <w:r w:rsidRPr="00B25C73">
              <w:rPr>
                <w:rFonts w:ascii="標楷體" w:eastAsia="標楷體" w:hAnsi="標楷體" w:cs="標楷體"/>
                <w:color w:val="000000"/>
              </w:rPr>
              <w:t>參考領綱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  <w:tc>
          <w:tcPr>
            <w:tcW w:w="29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3209" w:type="dxa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學習活動</w:t>
            </w:r>
          </w:p>
        </w:tc>
        <w:tc>
          <w:tcPr>
            <w:tcW w:w="1831" w:type="dxa"/>
            <w:vMerge w:val="restart"/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學習評量</w:t>
            </w:r>
          </w:p>
        </w:tc>
        <w:tc>
          <w:tcPr>
            <w:tcW w:w="1374" w:type="dxa"/>
            <w:vMerge w:val="restart"/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教材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學習資源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</w:rPr>
              <w:t>自選/編教材須</w:t>
            </w:r>
            <w:proofErr w:type="gramStart"/>
            <w:r w:rsidRPr="00B25C73"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</w:rPr>
              <w:t>審查通過</w:t>
            </w:r>
          </w:p>
        </w:tc>
      </w:tr>
      <w:tr w:rsidR="00487727" w:rsidRPr="00B25C73">
        <w:trPr>
          <w:trHeight w:val="1035"/>
          <w:tblHeader/>
        </w:trPr>
        <w:tc>
          <w:tcPr>
            <w:tcW w:w="543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週</w:t>
            </w:r>
            <w:proofErr w:type="gramEnd"/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單元名稱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/節數</w:t>
            </w:r>
          </w:p>
        </w:tc>
        <w:tc>
          <w:tcPr>
            <w:tcW w:w="1834" w:type="dxa"/>
            <w:vMerge/>
            <w:shd w:val="clear" w:color="auto" w:fill="F3F3F3"/>
            <w:vAlign w:val="center"/>
          </w:tcPr>
          <w:p w:rsidR="00487727" w:rsidRPr="00B25C73" w:rsidRDefault="0048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487727" w:rsidRPr="00B25C73" w:rsidRDefault="0048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7727" w:rsidRPr="00B25C73" w:rsidRDefault="0048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  <w:vMerge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487727" w:rsidRPr="00B25C73" w:rsidRDefault="0048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Merge/>
            <w:shd w:val="clear" w:color="auto" w:fill="F3F3F3"/>
            <w:vAlign w:val="center"/>
          </w:tcPr>
          <w:p w:rsidR="00487727" w:rsidRPr="00B25C73" w:rsidRDefault="0048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vMerge/>
            <w:shd w:val="clear" w:color="auto" w:fill="F3F3F3"/>
            <w:vAlign w:val="center"/>
          </w:tcPr>
          <w:p w:rsidR="00487727" w:rsidRPr="00B25C73" w:rsidRDefault="0048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4273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認識電腦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資E1 認識常見的資訊系統。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資E4 認識常見的資訊科技共創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國1-II-1聆聽時能讓對方充分表達意見。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1.電腦主機 的軟硬體設備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2.windows10 作業系統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3鍵盤及滑鼠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1.認識電腦的軟硬體設備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2認識 windows10作業系統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3認識正確使用鍵盤及滑鼠的方式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1.認識電腦軟硬體設備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2.操作練習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3.練習正確使用鍵盤及滑鼠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1.能正確說出電腦軟硬體名稱。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2.能正確使用鍵盤及滑鼠開關應用程式</w:t>
            </w: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 xml:space="preserve">Windows1 0 電腦世界真有趣第1-2 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課巨岩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出版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認識電腦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資E1 認識常見的資訊系統。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資E4 認識常見的資訊科技共創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國1-II-1聆聽時能讓對方充分表達意見。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1.電腦主機 的軟硬體設備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2.windows10 作業系統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3鍵盤及滑鼠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1.認識電腦的軟硬體設備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2認識 windows10作業系統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3認識正確使用鍵盤及滑鼠的方式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1.認識電腦軟硬體設備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2.操作練習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3.練習正確使用鍵盤及滑鼠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1.能正確說出電腦軟硬體名稱。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2.能正確使用鍵盤及滑鼠開關應用程式</w:t>
            </w: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 xml:space="preserve">Windows1 0 電腦世界真有趣第1-2 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課巨岩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出版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三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認識電腦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資E1 認識常見的資訊系統。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資E4 認識常見的資訊科技共創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國1-II-1聆聽時能讓對方充分表達意見。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1.電腦主機 的軟硬體設備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2.windows10 作業系統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3鍵盤及滑鼠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1.認識電腦的軟硬體設備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2認識 windows10作業系統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3認識正確使用鍵盤及滑鼠的方式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1.認識電腦軟硬體設備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2.操作練習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3.練習正確使用鍵盤及滑鼠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1.能正確說出電腦軟硬體名稱。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2.能正確使用鍵盤及滑鼠開關應用程式</w:t>
            </w: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 xml:space="preserve">Windows1 0 電腦世界真有趣第1-2 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課巨岩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出版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認識電腦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資E1 認識常見的資訊系統。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資E4 認識常見的資訊科技共創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國1-II-1聆聽時能讓對方充分表達意見。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1.電腦主機 的軟硬體設備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2.windows10 作業系統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3鍵盤及滑鼠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1.認識電腦的軟硬體設備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2認識 windows10作業系統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3認識正確使用鍵盤及滑鼠的方式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1.認識電腦軟硬體設備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2.操作練習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3.練習正確使用鍵盤及滑鼠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1.能正確說出電腦軟硬體名稱。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2.能正確使用鍵盤及滑鼠開關應用程式</w:t>
            </w: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 xml:space="preserve">Windows1 0 電腦世界真有趣第1-2 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課巨岩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出版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認識電腦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資E1 認識常見的資訊系統。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資E4 認識常見的資訊科技共創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國1-II-1聆聽時能讓對方充分表達意見。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1.電腦主機 的軟硬體設備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2.windows10 作業系統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3鍵盤及滑鼠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1.認識電腦的軟硬體設備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2認識 windows10作業系統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3認識正確使用鍵盤及滑鼠的方式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1.認識電腦軟硬體設備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2.操作練習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3.練習正確使用鍵盤及滑鼠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1.能正確說出電腦軟硬體名稱。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2.能正確使用鍵盤及滑鼠開關應用程式</w:t>
            </w: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 xml:space="preserve">Windows1 0 電腦世界真有趣第1-2 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課巨岩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出版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六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認識電腦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資E1 認識常見的資訊系統。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資E4 認識常見的資訊科技共創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國1-II-1聆聽時能讓對方充分表達意見。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1.電腦主機 的軟硬體設備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2.windows10 作業系統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3鍵盤及滑鼠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1.認識電腦的軟硬體設備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2認識 windows10作業系統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3認識正確使用鍵盤及滑鼠的方式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1.認識電腦軟硬體設備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2.操作練習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3.練習正確使用鍵盤及滑鼠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1.能正確說出電腦軟硬體名稱。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2.能正確使用鍵盤及滑鼠開關應用程式</w:t>
            </w: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 xml:space="preserve">Windows1 0 電腦世界真有趣第1-2 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課巨岩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出版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七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認識電腦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資E1 認識常見的資訊系統。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資E4 認識常見的資訊科技共創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國1-II-1聆聽時能讓對方充分表達意見。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1.電腦主機 的軟硬體設備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2.windows10 作業系統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3鍵盤及滑鼠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1.認識電腦的軟硬體設備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2認識 windows10作業系統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3認識正確使用鍵盤及滑鼠的方式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1.認識電腦軟硬體設備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2.操作練習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3.練習正確使用鍵盤及滑鼠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1.能正確說出電腦軟硬體名稱。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2.能正確使用鍵盤及滑鼠開關應用程式</w:t>
            </w: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 xml:space="preserve">Windows1 0 電腦世界真有趣第1-2 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課巨岩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出版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八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鍵鼠大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挑戰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資E1 認識常見的資訊系統。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 6 認識與使用資訊科技以表達想法。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英1-Ⅱ-1能聽辨26個字母。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1.鍵盤 與 滑鼠功能和操作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2.正確使用鍵盤的方法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3.鍵盤與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滑鼠間的對應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關係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1.認識鍵盤與滑鼠的各項功能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2.能認識拖曳滑鼠 的操作方式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3.能認識滑鼠左右鍵的切換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1.操作鍵盤與滑鼠的各項功能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2.切換鍵盤的各種輸入法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3.切換滑鼠左右鍵及 拖曳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1.能正確 操作鍵盤與滑鼠的各項功能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2.能正確操作滑鼠的拖曳功能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3.會操作滑鼠左右鍵的切換</w:t>
            </w: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Windows1 0 電腦世界真有趣第3-5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課巨岩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出版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九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鍵鼠大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挑戰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資E1 認識常見的資訊系統。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 6 認識與使用資訊科技以表達想法。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英1-Ⅱ-1能聽辨26個字母。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1.鍵盤 與 滑鼠功能和操作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2.正確使用鍵盤的方法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3.鍵盤與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滑鼠間的對應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關係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1.認識鍵盤與滑鼠的各項功能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2.能認識拖曳滑鼠 的操作方式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3.能認識滑鼠左右鍵的切換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1.操作鍵盤與滑鼠的各項功能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2.切換鍵盤的各種輸入法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3.切換滑鼠左右鍵及 拖曳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1.能正確 操作鍵盤與滑鼠的各項功能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2.能正確操作滑鼠的拖曳功能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3.會操作滑鼠左右鍵的切換</w:t>
            </w: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Windows1 0 電腦世界真有趣第3-5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課巨岩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出版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十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鍵鼠大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挑戰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資E1 認識常見的資訊系統。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 6 認識與使用資訊科技以表達想法。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英1-Ⅱ-1能聽辨26個字母。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1.鍵盤 與 滑鼠功能和操作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2.正確使用鍵盤的方法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3.鍵盤與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滑鼠間的對應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關係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1.認識鍵盤與滑鼠的各項功能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2.能認識拖曳滑鼠 的操作方式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3.能認識滑鼠左右鍵的切換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1.操作鍵盤與滑鼠的各項功能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2.切換鍵盤的各種輸入法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3.切換滑鼠左右鍵及 拖曳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1.能正確 操作鍵盤與滑鼠的各項功能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2.能正確操作滑鼠的拖曳功能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3.會操作滑鼠左右鍵的切換</w:t>
            </w: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Windows1 0 電腦世界真有趣第3-5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課巨岩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出版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十一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打字練習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資E2 使用資訊科技解決生活中簡單的問題。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資E10 了解資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訊科技於日常生活之重要性。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 B2 理解網際網路和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資科技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對學習的重要性，藉以擴展語文學習的範疇，並培養審慎使用各類資訊的能力。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1.鍵盤的功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鍵及各種輸入法切換方式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2.中英文打字鍵盤指法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3.注音符號 中文打字輸入法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1能使用鍵盤的功能鍵及各種輸入法的切換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2能使用方法切換中英文輸入法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3.能使用鍵盤打出全部的注音符號及英文字母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1.練習正確的打字指法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2.進行各種輸入法的切換練習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1.能打出 學校的中英文名稱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2能正確利用注音輸入法打出社區景點名稱。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3能利用注音輸入法打出一段社區景點介紹。</w:t>
            </w: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1.小作家或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記事本體。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2.校園打字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機軟體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打字練習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資E2 使用資訊科技解決生活中簡單的問題。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資E10 了解資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訊科技於日常生活之重要性。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 B2 理解網際網路和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資科技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對學習的重要性，藉以擴展語文學習的範疇，並培養審慎使用各類資訊的能力。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1.鍵盤的功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鍵及各種輸入法切換方式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2.中英文打字鍵盤指法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3.注音符號 中文打字輸入法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1能使用鍵盤的功能鍵及各種輸入法的切換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2能使用方法切換中英文輸入法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3.能使用鍵盤打出全部的注音符號及英文字母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1.練習正確的打字指法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2.進行各種輸入法的切換練習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1.能打出 學校的中英文名稱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2能正確利用注音輸入法打出社區景點名稱。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3能利用注音輸入法打出一段社區景點介紹。</w:t>
            </w: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1.小作家或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記事本體。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2.校園打字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機軟體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十三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打字練習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資E2 使用資訊科技解決生活中簡單的問題。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資E10 了解資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訊科技於日常生活之重要性。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 B2 理解網際網路和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資科技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對學習的重要性，藉以擴展語文學習的範疇，並培養審慎使用各類資訊的能力。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1.鍵盤的功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鍵及各種輸入法切換方式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2.中英文打字鍵盤指法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3.注音符號 中文打字輸入法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1能使用鍵盤的功能鍵及各種輸入法的切換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2能使用方法切換中英文輸入法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3.能使用鍵盤打出全部的注音符號及英文字母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1.練習正確的打字指法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2.進行各種輸入法的切換練習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1.能打出 學校的中英文名稱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2能正確利用注音輸入法打出社區景點名稱。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3能利用注音輸入法打出一段社區景點介紹。</w:t>
            </w: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1.小作家或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記事本體。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2.校園打字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機軟體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十四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打字練習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資E2 使用資訊科技解決生活中簡單的問題。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資E10 了解資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訊科技於日常生活之重要性。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 B2 理解網際網路和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資科技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對學習的重要性，藉以擴展語文學習的範疇，並培養審慎使用各類資訊的能力。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1.鍵盤的功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鍵及各種輸入法切換方式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2.中英文打字鍵盤指法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3.注音符號 中文打字輸入法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1能使用鍵盤的功能鍵及各種輸入法的切換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2能使用方法切換中英文輸入法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3.能使用鍵盤打出全部的注音符號及英文字母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1.練習正確的打字指法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2.進行各種輸入法的切換練習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1.能打出 學校的中英文名稱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2能正確利用注音輸入法打出社區景點名稱。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3能利用注音輸入法打出一段社區景點介紹。</w:t>
            </w: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1.小作家或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記事本體。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2.校園打字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機軟體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打字練習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資E2 使用資訊科技解決生活中簡單的問題。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資E10 了解資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訊科技於日常生活之重要性。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 B2 理解網際網路和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資科技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對學習的重要性，藉以擴展語文學習的範疇，並培養審慎使用各類資訊的能力。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1.鍵盤的功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鍵及各種輸入法切換方式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2.中英文打字鍵盤指法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3.注音符號 中文打字輸入法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1能使用鍵盤的功能鍵及各種輸入法的切換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2能使用方法切換中英文輸入法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3.能使用鍵盤打出全部的注音符號及英文字母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1.練習正確的打字指法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2.進行各種輸入法的切換練習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1.能打出 學校的中英文名稱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2能正確利用注音輸入法打出社區景點名稱。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3能利用注音輸入法打出一段社區景點介紹。</w:t>
            </w: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1.小作家或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記事本體。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2.校園打字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機軟體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十六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打字練習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資E2 使用資訊科技解決生活中簡單的問題。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資E10 了解資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訊科技於日常生活之重要性。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 B2 理解網際網路和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資科技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對學習的重要性，藉以擴展語文學習的範疇，並培養審慎使用各類資訊的能力。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1.鍵盤的功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鍵及各種輸入法切換方式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2.中英文打字鍵盤指法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3.注音符號 中文打字輸入法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1能使用鍵盤的功能鍵及各種輸入法的切換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2能使用方法切換中英文輸入法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3.能使用鍵盤打出全部的注音符號及英文字母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1.練習正確的打字指法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2.進行各種輸入法的切換練習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1.能打出 學校的中英文名稱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2能正確利用注音輸入法打出社區景點名稱。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3能利用注音輸入法打出一段社區景點介紹。</w:t>
            </w: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1.小作家或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記事本體。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2.校園打字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機軟體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十七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我會畫畫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資E2 使用資訊科技解決生活中簡單的問題。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 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藝1-Ⅱ-2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能探索視覺元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素，並表達自我感受與像。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小畫家繪製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軟體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1.認識小畫家的基本功能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2.能使用小畫家軟體繪圖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1.各種基本繪圖工具的操作及使用。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2.繪製社區景點卡。</w:t>
            </w:r>
          </w:p>
        </w:tc>
        <w:tc>
          <w:tcPr>
            <w:tcW w:w="1831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 xml:space="preserve">Windows10 電腦世界真有趣第9-10 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課巨岩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出版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十八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我會畫畫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資E2 使用資訊科技解決生活中簡單的問題。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 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藝1-Ⅱ-2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能探索視覺元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素，並表達自我感受與像。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小畫家繪製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軟體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1.認識小畫家的基本功能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2.能使用小畫家軟體繪圖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1.各種基本繪圖工具的操作及使用。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2.繪製社區景點卡。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能用小畫家繪製簡易的 社區景點卡</w:t>
            </w:r>
          </w:p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 xml:space="preserve">Windows10 電腦世界真有趣第9-10 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課巨岩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出版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我會畫畫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資E2 使用資訊科技解決生活中簡單的問題。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 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藝1-Ⅱ-2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能探索視覺元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素，並表達自我感受與像。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小畫家繪製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軟體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1.認識小畫家的基本功能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2.能使用小畫家軟體繪圖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1.各種基本繪圖工具的操作及使用。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2.繪製社區景點卡。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能用小畫家繪製簡易的 社區景點卡</w:t>
            </w:r>
          </w:p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 xml:space="preserve">Windows10 電腦世界真有趣第9-10 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課巨岩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出版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二十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我會畫畫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資E2 使用資訊科技解決生活中簡單的問題。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 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藝1-Ⅱ-2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能探索視覺元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素，並表達自我感受與像。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小畫家繪製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軟體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1.認識小畫家的基本功能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2.能使用小畫家軟體繪圖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1.各種基本繪圖工具的操作及使用。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2.繪製社區景點卡。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能用小畫家繪製簡易的 社區景點卡</w:t>
            </w:r>
          </w:p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 xml:space="preserve">Windows10 電腦世界真有趣第9-10 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課巨岩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出版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二十一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我會畫畫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資E2 使用資訊科技解決生活中簡單的問題。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資E 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藝1-Ⅱ-2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能探索視覺元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素，並表達自我感受與像。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小畫家繪製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軟體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1.認識小畫家的基本功能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2.能使用小畫家軟體繪圖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1.各種基本繪圖工具的操作及使用。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2.繪製社區景點卡。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能用小畫家繪製簡易的 社區景點卡</w:t>
            </w:r>
          </w:p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 xml:space="preserve">Windows10 電腦世界真有趣第9-10 </w:t>
            </w: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課巨岩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出版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</w:p>
        </w:tc>
      </w:tr>
    </w:tbl>
    <w:p w:rsidR="00487727" w:rsidRPr="00B25C73" w:rsidRDefault="00487727">
      <w:pP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87727" w:rsidRPr="00B25C73" w:rsidRDefault="003B749D">
      <w:pPr>
        <w:rPr>
          <w:rFonts w:ascii="標楷體" w:eastAsia="標楷體" w:hAnsi="標楷體" w:cs="標楷體"/>
          <w:color w:val="000000"/>
          <w:sz w:val="28"/>
          <w:szCs w:val="28"/>
        </w:rPr>
      </w:pPr>
      <w:r w:rsidRPr="00B25C73">
        <w:rPr>
          <w:rFonts w:ascii="標楷體" w:eastAsia="標楷體" w:hAnsi="標楷體"/>
        </w:rPr>
        <w:br w:type="page"/>
      </w:r>
    </w:p>
    <w:p w:rsidR="00487727" w:rsidRPr="00B25C73" w:rsidRDefault="003B749D">
      <w:pPr>
        <w:rPr>
          <w:rFonts w:ascii="標楷體" w:eastAsia="標楷體" w:hAnsi="標楷體" w:cs="標楷體"/>
          <w:color w:val="000000"/>
          <w:sz w:val="28"/>
          <w:szCs w:val="28"/>
        </w:rPr>
      </w:pPr>
      <w:r w:rsidRPr="00B25C73"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【第二學期】</w:t>
      </w:r>
    </w:p>
    <w:tbl>
      <w:tblPr>
        <w:tblStyle w:val="aff7"/>
        <w:tblW w:w="1555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487727" w:rsidRPr="00B25C73">
        <w:trPr>
          <w:trHeight w:val="749"/>
        </w:trPr>
        <w:tc>
          <w:tcPr>
            <w:tcW w:w="2268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漫步雲端-我是小小藝術家</w:t>
            </w:r>
          </w:p>
        </w:tc>
        <w:tc>
          <w:tcPr>
            <w:tcW w:w="2554" w:type="dxa"/>
            <w:gridSpan w:val="2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年級/班級</w:t>
            </w:r>
          </w:p>
        </w:tc>
        <w:tc>
          <w:tcPr>
            <w:tcW w:w="5627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b/>
                <w:sz w:val="30"/>
                <w:szCs w:val="30"/>
              </w:rPr>
              <w:t>三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年級/</w:t>
            </w:r>
            <w:r w:rsidRPr="00B25C73">
              <w:rPr>
                <w:rFonts w:ascii="標楷體" w:eastAsia="標楷體" w:hAnsi="標楷體" w:cs="標楷體"/>
                <w:b/>
                <w:sz w:val="30"/>
                <w:szCs w:val="30"/>
              </w:rPr>
              <w:t>甲</w:t>
            </w: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</w:tr>
      <w:tr w:rsidR="00487727" w:rsidRPr="00B25C73">
        <w:trPr>
          <w:trHeight w:val="721"/>
        </w:trPr>
        <w:tc>
          <w:tcPr>
            <w:tcW w:w="2268" w:type="dxa"/>
            <w:vMerge w:val="restart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彈性學習課程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█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統整性(</w:t>
            </w:r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□</w:t>
            </w: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主題</w:t>
            </w:r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□</w:t>
            </w: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專題</w:t>
            </w:r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□</w:t>
            </w: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議題)探究課程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□</w:t>
            </w: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社團活動與技藝課程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□特殊需求領域課程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21節</w:t>
            </w:r>
          </w:p>
        </w:tc>
      </w:tr>
      <w:tr w:rsidR="00487727" w:rsidRPr="00B25C73">
        <w:trPr>
          <w:trHeight w:val="721"/>
        </w:trPr>
        <w:tc>
          <w:tcPr>
            <w:tcW w:w="2268" w:type="dxa"/>
            <w:vMerge/>
            <w:vAlign w:val="center"/>
          </w:tcPr>
          <w:p w:rsidR="00487727" w:rsidRPr="00B25C73" w:rsidRDefault="0048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487727" w:rsidRPr="00B25C73" w:rsidRDefault="0048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設計教師</w:t>
            </w:r>
          </w:p>
        </w:tc>
        <w:tc>
          <w:tcPr>
            <w:tcW w:w="5627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年級教師</w:t>
            </w:r>
          </w:p>
        </w:tc>
      </w:tr>
      <w:tr w:rsidR="00487727" w:rsidRPr="00B25C73">
        <w:trPr>
          <w:trHeight w:val="1133"/>
        </w:trPr>
        <w:tc>
          <w:tcPr>
            <w:tcW w:w="2268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配合融入之領域及議題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█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國語文　□英語文(不含國小低年級)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□本土語文□臺灣手語　□新住民語文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□數學　　□生活課程　□健康與體育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□社會　　□自然科學　</w:t>
            </w:r>
            <w:proofErr w:type="gramStart"/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█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藝術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PMingLiu"/>
                <w:sz w:val="28"/>
                <w:szCs w:val="28"/>
              </w:rPr>
              <w:t>█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綜合活動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█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□人權教育　□環境教育　□海洋教育　□品德教育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□生命教育　□法治教育　□科技教育　</w:t>
            </w:r>
            <w:proofErr w:type="gramStart"/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█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資訊教育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□能源教育　□安全教育　□防災教育　□閱讀素養 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□家庭教育　□戶外教育　□原住民教育□國際教育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□性別平等教育　□多元文化教育　□生涯規劃教育</w:t>
            </w:r>
          </w:p>
        </w:tc>
      </w:tr>
      <w:tr w:rsidR="00487727" w:rsidRPr="00B25C73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對應的學校願景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yellow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分享合作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與學校願景呼應之說明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學生能透過認識載具設備進行溝通及互動，與同儕表達自己的想法，建立共識而能團隊合作，並能分享。</w:t>
            </w:r>
          </w:p>
        </w:tc>
      </w:tr>
      <w:tr w:rsidR="00487727" w:rsidRPr="00B25C73">
        <w:trPr>
          <w:trHeight w:val="1700"/>
        </w:trPr>
        <w:tc>
          <w:tcPr>
            <w:tcW w:w="2268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系統與模型：理解數位繪圖的概念 。</w:t>
            </w:r>
          </w:p>
        </w:tc>
      </w:tr>
      <w:tr w:rsidR="00487727" w:rsidRPr="00B25C73">
        <w:trPr>
          <w:trHeight w:val="1486"/>
        </w:trPr>
        <w:tc>
          <w:tcPr>
            <w:tcW w:w="2268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總綱核心素養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E-A2 具備探索問題的思考能力，並透過體驗與實踐處理日常生活問題。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EB3 具備藝術創作與欣賞的基本素養，促進多元感官的發展，培養生活環境中的美感體驗。</w:t>
            </w:r>
          </w:p>
        </w:tc>
        <w:tc>
          <w:tcPr>
            <w:tcW w:w="1843" w:type="dxa"/>
            <w:gridSpan w:val="2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領綱核心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素養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國-E-B2理解網際網路和資訊科技對學習的重要性，藉以擴展語文學習的範疇，並培養審慎使用各類資訊的能力。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綜-E-B2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蒐集與應用資源，理解各類媒體內容的意義與影響，用以處理日常生活問題。</w:t>
            </w:r>
          </w:p>
          <w:p w:rsidR="00487727" w:rsidRPr="00B25C73" w:rsidRDefault="003B749D">
            <w:pPr>
              <w:jc w:val="both"/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藝-E-B2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識讀科技</w:t>
            </w:r>
            <w:proofErr w:type="gramEnd"/>
            <w:r w:rsidRPr="00B25C73">
              <w:rPr>
                <w:rFonts w:ascii="標楷體" w:eastAsia="標楷體" w:hAnsi="標楷體" w:cs="標楷體"/>
                <w:sz w:val="28"/>
                <w:szCs w:val="28"/>
                <w:highlight w:val="white"/>
              </w:rPr>
              <w:t>資訊與媒體的特質及其與藝術的關係。</w:t>
            </w:r>
          </w:p>
        </w:tc>
      </w:tr>
      <w:tr w:rsidR="00487727" w:rsidRPr="00B25C73">
        <w:trPr>
          <w:trHeight w:val="1837"/>
        </w:trPr>
        <w:tc>
          <w:tcPr>
            <w:tcW w:w="2268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學生能夠認識電腦的基本組成、應用程式，學習小畫家和記事本等軟體，並完成繪製卡片及海報。</w:t>
            </w:r>
          </w:p>
        </w:tc>
      </w:tr>
    </w:tbl>
    <w:p w:rsidR="00487727" w:rsidRPr="00B25C73" w:rsidRDefault="00487727">
      <w:pPr>
        <w:spacing w:line="60" w:lineRule="auto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487727" w:rsidRPr="00B25C73" w:rsidRDefault="00487727">
      <w:pPr>
        <w:spacing w:line="60" w:lineRule="auto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</w:p>
    <w:tbl>
      <w:tblPr>
        <w:tblStyle w:val="aff8"/>
        <w:tblW w:w="1576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932"/>
        <w:gridCol w:w="1834"/>
        <w:gridCol w:w="2137"/>
        <w:gridCol w:w="2900"/>
        <w:gridCol w:w="3209"/>
        <w:gridCol w:w="1831"/>
        <w:gridCol w:w="1374"/>
      </w:tblGrid>
      <w:tr w:rsidR="00487727" w:rsidRPr="00B25C73">
        <w:trPr>
          <w:trHeight w:val="649"/>
          <w:tblHeader/>
        </w:trPr>
        <w:tc>
          <w:tcPr>
            <w:tcW w:w="2475" w:type="dxa"/>
            <w:gridSpan w:val="2"/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教學進度</w:t>
            </w:r>
          </w:p>
        </w:tc>
        <w:tc>
          <w:tcPr>
            <w:tcW w:w="1834" w:type="dxa"/>
            <w:vMerge w:val="restart"/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學習表現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</w:rPr>
            </w:pPr>
            <w:r w:rsidRPr="00B25C73">
              <w:rPr>
                <w:rFonts w:ascii="標楷體" w:eastAsia="標楷體" w:hAnsi="標楷體" w:cs="標楷體"/>
                <w:color w:val="000000"/>
              </w:rPr>
              <w:t>須選用正確學習階段之2以上領域，請完整寫出「領域名稱+數字編碼+內容」</w:t>
            </w:r>
          </w:p>
        </w:tc>
        <w:tc>
          <w:tcPr>
            <w:tcW w:w="2137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學習內容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C73">
              <w:rPr>
                <w:rFonts w:ascii="標楷體" w:eastAsia="標楷體" w:hAnsi="標楷體" w:cs="標楷體"/>
                <w:color w:val="000000"/>
              </w:rPr>
              <w:t>可由學校自訂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C73">
              <w:rPr>
                <w:rFonts w:ascii="標楷體" w:eastAsia="標楷體" w:hAnsi="標楷體" w:cs="標楷體"/>
                <w:color w:val="000000"/>
              </w:rPr>
              <w:t>或</w:t>
            </w:r>
            <w:proofErr w:type="gramStart"/>
            <w:r w:rsidRPr="00B25C73">
              <w:rPr>
                <w:rFonts w:ascii="標楷體" w:eastAsia="標楷體" w:hAnsi="標楷體" w:cs="標楷體"/>
                <w:color w:val="000000"/>
              </w:rPr>
              <w:t>參考領綱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  <w:tc>
          <w:tcPr>
            <w:tcW w:w="29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學習目標</w:t>
            </w:r>
          </w:p>
        </w:tc>
        <w:tc>
          <w:tcPr>
            <w:tcW w:w="3209" w:type="dxa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學習活動</w:t>
            </w:r>
          </w:p>
        </w:tc>
        <w:tc>
          <w:tcPr>
            <w:tcW w:w="1831" w:type="dxa"/>
            <w:vMerge w:val="restart"/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學習評量</w:t>
            </w:r>
          </w:p>
        </w:tc>
        <w:tc>
          <w:tcPr>
            <w:tcW w:w="1374" w:type="dxa"/>
            <w:vMerge w:val="restart"/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教材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學習資源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</w:rPr>
              <w:t>自選/編教材須</w:t>
            </w:r>
            <w:proofErr w:type="gramStart"/>
            <w:r w:rsidRPr="00B25C73"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 w:rsidRPr="00B25C73">
              <w:rPr>
                <w:rFonts w:ascii="標楷體" w:eastAsia="標楷體" w:hAnsi="標楷體" w:cs="標楷體"/>
                <w:color w:val="000000"/>
              </w:rPr>
              <w:t>審查通過</w:t>
            </w:r>
          </w:p>
        </w:tc>
      </w:tr>
      <w:tr w:rsidR="00487727" w:rsidRPr="00B25C73">
        <w:trPr>
          <w:trHeight w:val="1035"/>
          <w:tblHeader/>
        </w:trPr>
        <w:tc>
          <w:tcPr>
            <w:tcW w:w="543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週</w:t>
            </w:r>
            <w:proofErr w:type="gramEnd"/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932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單元名稱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/節數</w:t>
            </w:r>
          </w:p>
        </w:tc>
        <w:tc>
          <w:tcPr>
            <w:tcW w:w="1834" w:type="dxa"/>
            <w:vMerge/>
            <w:shd w:val="clear" w:color="auto" w:fill="F3F3F3"/>
            <w:vAlign w:val="center"/>
          </w:tcPr>
          <w:p w:rsidR="00487727" w:rsidRPr="00B25C73" w:rsidRDefault="0048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487727" w:rsidRPr="00B25C73" w:rsidRDefault="0048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7727" w:rsidRPr="00B25C73" w:rsidRDefault="0048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  <w:vMerge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487727" w:rsidRPr="00B25C73" w:rsidRDefault="0048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Merge/>
            <w:shd w:val="clear" w:color="auto" w:fill="F3F3F3"/>
            <w:vAlign w:val="center"/>
          </w:tcPr>
          <w:p w:rsidR="00487727" w:rsidRPr="00B25C73" w:rsidRDefault="0048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vMerge/>
            <w:shd w:val="clear" w:color="auto" w:fill="F3F3F3"/>
            <w:vAlign w:val="center"/>
          </w:tcPr>
          <w:p w:rsidR="00487727" w:rsidRPr="00B25C73" w:rsidRDefault="0048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4273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打字複習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資E2 使用資訊科技解決生活中簡單的問題。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資E10 了解資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訊科技於日常生活之重要性。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國3-II- 2 運用注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音符號，檢索資訊，吸收新知。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1中英文輸人法鍵盤切換練習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2.中打注音輸入法練習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1能使用鍵盤的功能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鍵及切換各種輸入法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2能使用鍵盤切換中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英文輸入法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3.能使用鍵盤打出全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部的注音符號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及英文字母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1.練習正確的打字指法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2.進行各種輸入法的 切換 練習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1.能正確輸入班級及校名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2能正確打出自己的中英文名字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3.能用注音輸入法輸入第一課一段課文。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打字複習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資E2 使用資訊科技解決生活中簡單的問題。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資E10 了解資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訊科技於日常生活之重要性。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國3-II- 2 運用注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音符號，檢索資訊，吸收新知。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1中英文輸人法鍵盤切換練習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2.中打注音輸入法練習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1能使用鍵盤的功能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鍵及切換各種輸入法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2能使用鍵盤切換中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英文輸入法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3.能使用鍵盤打出全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部的注音符號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及英文字母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1.練習正確的打字指法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2.進行各種輸入法的 切換 練習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1.能正確輸入班級及校名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2能正確打出自己的中英文名字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3.能用注音輸入法輸入第一課一段課文。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打字複習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資E2 使用資訊科技解決生活中簡單的問題。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資E10 了解資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訊科技於日常生活之重要性。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國3-II-2 運用注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音符號，檢索資訊，吸收新知。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1中英文輸人法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盤切換練習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2.中打注音輸入法練習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1能使用鍵盤的功能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鍵及切換各種輸入法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2能使用鍵盤切換中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英文輸入法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3.能使用鍵盤打出全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部的注音符號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及英文字母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1.練習正確的打字指法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2.進行各種輸入法的 切換 練習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1.能正確輸入班級及校名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2能正確打出自己的中英文名字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3.能用注音輸入法輸入第一課一段課文。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打字複習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資E2 使用資訊科技解決生活中簡單的問題。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資E10 了解資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訊科技於日常生活之重要性。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國3-II-2 運用注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音符號，檢索資訊，吸收新知。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1中英文輸人法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盤切換練習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2.中打注音輸入法練習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1能使用鍵盤的功能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鍵及切換各種輸入法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2能使用鍵盤切換中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英文輸入法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3.能使用鍵盤打出全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部的注音符號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及英文字母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1.練習正確的打字指法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2.進行各種輸入法的 切換 練習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1.能正確輸入班級及校名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2能正確打出自己的中英文名字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3.能用注音輸入法輸入第一課一段課文。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CANVA-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母親節卡片製作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 xml:space="preserve">品 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EJU6 欣賞感恩。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藝1-II-6 能使用視覺元素與想像力，豐富創作主題。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國6-II-4 書寫記敘、應用、說明事物的作品。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CANVA海報操作介面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1.認識海報製作的原則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2.認識CANVA海報製作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3.能使用視覺元素與想像力佈置海報與物件鏡射、標題的漸層色與形狀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1.讓學生</w:t>
            </w: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暸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解如何設計一張海報。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2.讓學生學習開啟CANVA並挑選海報範本。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3.教學生如何佈置海報與物件鏡射技巧。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4.讓學生學習如何設定標題的漸層色與形狀。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5.讓學生學習繪圖線段工具的運用。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6.讓學生學習如何加入月曆與輸入文字的技巧。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7. 教學生如何列印一張大型海報的技巧。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8.讓學生自行設計一張海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9.讓學生製作一張海報並 儲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存檔案。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3.學習評量 社區景點海報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六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CANVA-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母親節卡片製作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 xml:space="preserve">品 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EJU6 欣賞感恩。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藝1-II-6 能使用視覺元素與想像力，豐富創作主題。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國6-II-4 書寫記敘、應用、說明事物的作品。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CANVA海報操作介面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1.認識海報製作的原則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2.認識CANVA海報製作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3.能使用視覺元素與想像力佈置海報與物件鏡射、標題的漸層色與形狀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1.讓學生</w:t>
            </w: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暸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解如何設計一張海報。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2.讓學生學習開啟CANVA並挑選海報範本。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3.教學生如何佈置海報與物件鏡射技巧。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4.讓學生學習如何設定標題的漸層色與形狀。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5.讓學生學習繪圖線段工具的運用。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6.讓學生學習如何加入月曆與輸入文字的技巧。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7. 教學生如何列印一張大型海報的技巧。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8.讓學生自行設計一張海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9.讓學生製作一張海報並 儲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3.學習評量 社區景點海報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七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CANVA-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母親節卡片製作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 xml:space="preserve">品 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EJU6 欣賞感恩。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藝1-II-6 能使用視覺元素與想像力，豐富創作主題。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國6-II-4 書寫記敘、應用、說明事物的作品。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CANVA海報操作介面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1.認識海報製作的原則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2.認識CANVA海報製作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3.能使用視覺元素與想像力佈置海報與物件鏡射、標題的漸層色與形狀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1.讓學生</w:t>
            </w: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暸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解如何設計一張海報。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2.讓學生學習開啟CANVA並挑選海報範本。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3.教學生如何佈置海報與物件鏡射技巧。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4.讓學生學習如何設定標題的漸層色與形狀。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5.讓學生學習繪圖線段工具的運用。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6.讓學生學習如何加入月曆與輸入文字的技巧。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7. 教學生如何列印一張大型海報的技巧。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8.讓學生自行設計一張海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9.讓學生製作一張海報並 儲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3.學習評量 社區景點海報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八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 -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母親節卡片製作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 xml:space="preserve">品 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EJU6 欣賞感恩。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藝1-II-6 能使用視覺元素與想像力，豐富創作主題。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國6-II-4 書寫記敘、應用、說明事物的作品。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海報操作介面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1.認識海報製作的原則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2.認識</w:t>
            </w: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海報製作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3.能使用視覺元素與想像力佈置海報與物件鏡射、標題的漸層色與形狀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1.讓學生</w:t>
            </w: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暸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解如何設計一張海報。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2.讓學生學習開啟CANVA並挑選海報範本。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3.教學生如何佈置海報與物件鏡射技巧。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4.讓學生學習如何設定標題的漸層色與形狀。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5.讓學生學習繪圖線段工具的運用。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6.讓學生學習如何加入月曆與輸入文字的技巧。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7. 教學生如何列印一張大型海報的技巧。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8.讓學生自行設計一張海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9.讓學生製作一張海報並 儲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3.學習評量 社區景點海報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九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 -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母親節卡片製作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 xml:space="preserve">品 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EJU6 欣賞感恩。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藝1-II-6 能使用視覺元素與想像力，豐富創作主題。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國6-II-4 書寫記敘、應用、說明事物的作品。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海報操作介面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1.認識海報製作的原則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2.認識</w:t>
            </w: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海報製作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3.能使用視覺元素與想像力佈置海報與物件鏡射、標題的漸層色與形狀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1.讓學生</w:t>
            </w: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暸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解如何設計一張海報。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2.讓學生學習開啟CANVA並挑選海報範本。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3.教學生如何佈置海報與物件鏡射技巧。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4.讓學生學習如何設定標題的漸層色與形狀。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5.讓學生學習繪圖線段工具的運用。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6.讓學生學習如何加入月曆與輸入文字的技巧。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7. 教學生如何列印一張大型海報的技巧。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8.讓學生自行設計一張海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9.讓學生製作一張海報並 儲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3.學習評量 社區景點海報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十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 -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母親節卡片製作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 xml:space="preserve">品 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EJU6 欣賞感恩。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藝1-II-6 能使用視覺元素與想像力，豐富創作主題。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國6-II-4 書寫記敘、應用、說明事物的作品。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海報操作介面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1.認識海報製作的原則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2.認識</w:t>
            </w: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色海報製作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3.能使用視覺元素與想像力佈置海報與物件鏡射、標題的漸層色與形狀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1.讓學生</w:t>
            </w: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暸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解如何設計一張海報。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2.讓學生學習開啟CANVA並挑選海報範本。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3.教學生如何佈置海報與物件鏡射技巧。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4.讓學生學習如何設定標題的漸層色與形狀。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5.讓學生學習繪圖線段工具的運用。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6.讓學生學習如何加入月曆與輸入文字的技巧。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7. 教學生如何列印一張大型海報的技巧。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8.讓學生自行設計一張海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9.讓學生製作一張海報並 儲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3.學習評量 社區景點海報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十一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 -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母親節卡片製作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 xml:space="preserve">品 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EJU6 欣賞感恩。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藝1-II-6 能使用視覺元素與想像力，豐富創作主題。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國6-II-4 書寫記敘、應用、說明事物的作品。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海報操作介面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1.認識海報製作的原則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2.認識</w:t>
            </w: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海報製作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3.能使用視覺元素與想像力佈置海報與物件鏡射、標題的漸層色與形狀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1.讓學生</w:t>
            </w: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暸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解如何設計一張海報。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2.讓學生學習開啟CANVA並挑選海報範本。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3.教學生如何佈置海報與物件鏡射技巧。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4.讓學生學習如何設定標題的漸層色與形狀。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5.讓學生學習繪圖線段工具的運用。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6.讓學生學習如何加入月曆與輸入文字的技巧。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7. 教學生如何列印一張大型海報的技巧。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8.讓學生自行設計一張海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9.讓學生製作一張海報並 儲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3.學習評量 社區景點海報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CANVA海報製作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藝1-II-6 能使用視覺元素與想像力，豐富創作主題。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國6-II-4 書寫記敘、應用、說明事物的作品。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 操作介面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1.認識海報製作的原則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2.認識</w:t>
            </w: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海報製作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3.能使用視覺元素與想像力佈置海報與物件鏡射、標題的漸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層色與形狀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1.讓學生</w:t>
            </w: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暸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解如何設計一張海報。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2.讓學生學習開啟CANVA並挑選海報範本。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3.教學生如何佈置海報與物件鏡射技巧。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4.讓學生學習如何設定標題的漸層色與形狀。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5.讓學生學習繪圖線段工具的運用。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6.讓學生學習如何加入月曆與輸入文字的技巧。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7.教學生如何列印一張大型海報的技巧。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8.讓學生自行設計一張海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9.讓學生製作一張海報並 儲存檔案。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3.學習評量社區景點海報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十三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CANVA海報製作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藝1-II-6 能使用視覺元素與想像力，豐富創作主題。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國6-II-4 書寫記敘、應用、說明事物的作品。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 操作介面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1.認識海報製作的原則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2.認識</w:t>
            </w: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海報製作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3.能使用視覺元素與想像力佈置海報與物件鏡射、標題的漸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層色與形狀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1.讓學生</w:t>
            </w: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暸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解如何設計一張海報。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2.讓學生學習開啟CANVA並挑選海報範本。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3.教學生如何佈置海報與物件鏡射技巧。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4.讓學生學習如何設定標題的漸層色與形狀。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5.讓學生學習繪圖線段工具的運用。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6.讓學生學習如何加入月曆與輸入文字的技巧。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7.教學生如何列印一張大型海報的技巧。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8.讓學生自行設計一張海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9.讓學生製作一張海報並 儲存檔案。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3.學習評量社區景點海報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十四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CANVA海報製作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藝1-II-6 能使用視覺元素與想像力，豐富創作主題。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國6-II-4 書寫記敘、應用、說明事物的作品。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 操作介面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1.認識海報製作的原則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2.認識</w:t>
            </w: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海報製作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3.能使用視覺元素與想像力佈置海報與物件鏡射、標題的漸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層色與形狀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1.讓學生</w:t>
            </w: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暸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解如何設計一張海報。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2.讓學生學習開啟CANVA並挑選海報範本。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3.教學生如何佈置海報與物件鏡射技巧。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4.讓學生學習如何設定標題的漸層色與形狀。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5.讓學生學習繪圖線段工具的運用。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6.讓學生學習如何加入月曆與輸入文字的技巧。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7.教學生如何列印一張大型海報的技巧。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8.讓學生自行設計一張海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9.讓學生製作一張海報並 儲存檔案。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3.學習評量社區景點海報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CANVA海報製作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藝1-II-6 能使用視覺元素與想像力，豐富創作主題。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國6-II-4 書寫記敘、應用、說明事物的作品。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 操作介面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1.認識海報製作的原則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2.認識</w:t>
            </w: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海報製作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3.能使用視覺元素與想像力佈置海報與物件鏡射、標題的漸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層色與形狀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1.讓學生</w:t>
            </w: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暸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解如何設計一張海報。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2.讓學生學習開啟CANVA並挑選海報範本。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3.教學生如何佈置海報與物件鏡射技巧。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4.讓學生學習如何設定標題的漸層色與形狀。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5.讓學生學習繪圖線段工具的運用。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6.讓學生學習如何加入月曆與輸入文字的技巧。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7.教學生如何列印一張大型海報的技巧。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8.讓學生自行設計一張海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9.讓學生製作一張海報並 儲存檔案。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3.學習評量社區景點海報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十六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海報製作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藝1-II-6 能使用視覺元素與想像力，豐富創作主題。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國6-II-4 書寫記敘、應用、說明事物的作品。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 操作介面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1.認識海報製作的原則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2.認識</w:t>
            </w: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海報製作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3.能使用視覺元素與想像力佈置海報與物件鏡射、標題的漸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層色與形狀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1.讓學生</w:t>
            </w: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暸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解如何設計一張海報。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2.讓學生學習開啟CANVA並挑選海報範本。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3.教學生如何佈置海報與物件鏡射技巧。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4.讓學生學習如何設定標題的漸層色與形狀。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5.讓學生學習繪圖線段工具的運用。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6.讓學生學習如何加入月曆與輸入文字的技巧。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7.教學生如何列印一張大型海報的技巧。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8.讓學生自行設計一張海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9.讓學生製作一張海報並 儲存檔案。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3.學習評量社區景點海報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十七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CANVA海報製作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藝1-II-6 能使用視覺元素與想像力，豐富創作主題。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國6-II-4 書寫記敘、應用、說明事物的作品。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 操作介面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1.認識海報製作的原則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2.認識</w:t>
            </w: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海報製作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3.能使用視覺元素與想像力佈置海報與物件鏡射、標題的漸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層色與形狀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1.讓學生</w:t>
            </w:r>
            <w:proofErr w:type="gramStart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暸</w:t>
            </w:r>
            <w:proofErr w:type="gramEnd"/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解如何設計一張海報。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2.讓學生學習開啟CANVA並挑選海報範本。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3.教學生如何佈置海報與物件鏡射技巧。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4.讓學生學習如何設定標題的漸層色與形狀。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5.讓學生學習繪圖線段工具的運用。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6.讓學生學習如何加入月曆與輸入文字的技巧。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7.教學生如何列印一張大型海報的技巧。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8.讓學生自行設計一張海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報。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9.讓學生製作一張海報並 儲存檔案。</w:t>
            </w: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3.學習評量社區景點海報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 -名片製作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藝1-II-6 能使用視覺元素與想像力，豐富創作主題。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 xml:space="preserve">綜2c-I-1 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蒐集與整理各類資源，處理個人日常生活問題。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 xml:space="preserve"> -名片操作介面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1.認識</w:t>
            </w: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 xml:space="preserve"> -名片操作介面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2.認識讀入外部圖案及設定圖的比例方式 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3.認識學會調整圖片比例與裁切方式 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4.認識組合物件、翻轉物件、排列、組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合物件方式 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5.能使用視覺元素與想像力製作名片。</w:t>
            </w:r>
          </w:p>
          <w:p w:rsidR="00487727" w:rsidRPr="00B25C73" w:rsidRDefault="0048772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 學生學會將範例的圖片改成讀取外部的圖片。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 學生學會裁切圖片。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 學生學會調整圖片的比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例。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 教學生認識物件如何組合與翻轉的技巧。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 教學生如何旋轉圖片與列印的功能。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6. 讓學生準備自己的照片或是取用範例素材，運用學會的技巧，製作名片。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7. 教學生瞭解如何整齊排列圖片。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8. 教學生如何複製與貼上。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9. 讓學生運用工具完成立體的漸層背景、紋路的背景。</w:t>
            </w:r>
          </w:p>
          <w:p w:rsidR="00487727" w:rsidRPr="00B25C73" w:rsidRDefault="0048772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3.學習評量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4.製作專屬自己風格的名片。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十九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 -名片製作</w:t>
            </w:r>
          </w:p>
        </w:tc>
        <w:tc>
          <w:tcPr>
            <w:tcW w:w="1834" w:type="dxa"/>
            <w:vAlign w:val="center"/>
          </w:tcPr>
          <w:p w:rsidR="006D44B1" w:rsidRPr="006D44B1" w:rsidRDefault="006D44B1" w:rsidP="006D44B1">
            <w:pPr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  <w:r w:rsidRPr="006D44B1">
              <w:rPr>
                <w:rFonts w:ascii="標楷體" w:eastAsia="標楷體" w:hAnsi="標楷體" w:cs="標楷體" w:hint="eastAsia"/>
                <w:sz w:val="26"/>
                <w:szCs w:val="26"/>
              </w:rPr>
              <w:t>資E6 認識與使用資訊科技以表達想法。</w:t>
            </w:r>
          </w:p>
          <w:p w:rsidR="006D44B1" w:rsidRPr="006D44B1" w:rsidRDefault="006D44B1" w:rsidP="006D44B1">
            <w:pPr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  <w:r w:rsidRPr="006D44B1">
              <w:rPr>
                <w:rFonts w:ascii="標楷體" w:eastAsia="標楷體" w:hAnsi="標楷體" w:cs="標楷體" w:hint="eastAsia"/>
                <w:sz w:val="26"/>
                <w:szCs w:val="26"/>
              </w:rPr>
              <w:t>藝1-II-6 能使用視覺元素與想像力，豐富創作主題。</w:t>
            </w:r>
          </w:p>
          <w:p w:rsidR="006D44B1" w:rsidRPr="006D44B1" w:rsidRDefault="006D44B1" w:rsidP="006D44B1">
            <w:pPr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  <w:r w:rsidRPr="006D44B1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綜2c-I-1 </w:t>
            </w:r>
          </w:p>
          <w:p w:rsidR="00487727" w:rsidRPr="00B25C73" w:rsidRDefault="006D44B1" w:rsidP="006D44B1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D44B1">
              <w:rPr>
                <w:rFonts w:ascii="標楷體" w:eastAsia="標楷體" w:hAnsi="標楷體" w:cs="標楷體" w:hint="eastAsia"/>
                <w:sz w:val="26"/>
                <w:szCs w:val="26"/>
              </w:rPr>
              <w:t>蒐集與整理各類資源，處理個人日常生活問題。</w:t>
            </w:r>
            <w:bookmarkStart w:id="0" w:name="_GoBack"/>
            <w:bookmarkEnd w:id="0"/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 xml:space="preserve"> -名片操作介面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1.認識</w:t>
            </w: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 xml:space="preserve"> -名片操作介面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2.認識讀入外部圖案及設定圖的比例方式 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3.認識學會調整圖片比例與裁切方式 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4.認識組合物件、翻轉物件、排列、組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合物件方式 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5.能使用視覺元素與想像力製作名片。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 學生學會將範例的圖片改成讀取外部的圖片。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 學生學會裁切圖片。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 學生學會調整圖片的比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例。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 教學生認識物件如何組合與翻轉的技巧。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 教學生如何旋轉圖片與列印的功能。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6. 讓學生準備自己的照片或是取用範例素材，運用學會的技巧，製作名片。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7. 教學生瞭解如何整齊排列圖片。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8. 教學生如何複製與貼上。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9. 讓學生運用工具完成立體的漸層背景、紋路的背景。</w:t>
            </w:r>
          </w:p>
          <w:p w:rsidR="00487727" w:rsidRPr="00B25C73" w:rsidRDefault="0048772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3.學習評量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4.製作專屬自己風格的名片。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487727" w:rsidRPr="00B25C73">
        <w:trPr>
          <w:trHeight w:val="3952"/>
        </w:trPr>
        <w:tc>
          <w:tcPr>
            <w:tcW w:w="543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二十</w:t>
            </w:r>
          </w:p>
          <w:p w:rsidR="00487727" w:rsidRPr="00B25C73" w:rsidRDefault="0048772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487727" w:rsidRPr="00B25C73" w:rsidRDefault="003B749D">
            <w:pPr>
              <w:jc w:val="center"/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PMingLiu"/>
                <w:color w:val="000000"/>
                <w:sz w:val="28"/>
                <w:szCs w:val="28"/>
              </w:rPr>
              <w:t>∣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二十</w:t>
            </w:r>
          </w:p>
          <w:p w:rsidR="00B74A1E" w:rsidRPr="00B25C73" w:rsidRDefault="00B74A1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32" w:type="dxa"/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 -名片製作</w:t>
            </w:r>
          </w:p>
        </w:tc>
        <w:tc>
          <w:tcPr>
            <w:tcW w:w="1834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資E6 認識與使用資訊科技以表達想法。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藝1-II-6 能使用視覺元素與想像力，豐富創作主題。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 xml:space="preserve">綜2c-I-1 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蒐集與整理各類資源，處理個人日常生活問題。</w:t>
            </w:r>
          </w:p>
        </w:tc>
        <w:tc>
          <w:tcPr>
            <w:tcW w:w="2137" w:type="dxa"/>
            <w:tcBorders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 xml:space="preserve"> -名片操作介面</w:t>
            </w:r>
          </w:p>
        </w:tc>
        <w:tc>
          <w:tcPr>
            <w:tcW w:w="29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1.認識</w:t>
            </w:r>
            <w:r w:rsidRPr="00B25C73">
              <w:rPr>
                <w:rFonts w:ascii="標楷體" w:eastAsia="標楷體" w:hAnsi="標楷體" w:cs="標楷體"/>
                <w:sz w:val="28"/>
                <w:szCs w:val="28"/>
              </w:rPr>
              <w:t>CANVA</w:t>
            </w: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 xml:space="preserve"> -名片操作介面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2.認識讀入外部圖案及設定圖的比例方式 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3.認識學會調整圖片比例與裁切方式 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4.認識組合物件、翻轉物件、排列、組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合物件方式 。</w:t>
            </w:r>
          </w:p>
          <w:p w:rsidR="00487727" w:rsidRPr="00B25C73" w:rsidRDefault="003B749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5.能使用視覺元素與想像力製作名片。</w:t>
            </w:r>
          </w:p>
        </w:tc>
        <w:tc>
          <w:tcPr>
            <w:tcW w:w="3209" w:type="dxa"/>
            <w:tcBorders>
              <w:left w:val="single" w:sz="4" w:space="0" w:color="000000"/>
            </w:tcBorders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 學生學會將範例的圖片改成讀取外部的圖片。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 學生學會裁切圖片。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 學生學會調整圖片的比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例。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 教學生認識物件如何組合與翻轉的技巧。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5. 教學生如何旋轉圖片與列印的功能。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6. 讓學生準備自己的照片或是取用範例素材，運用學會的技巧，製作名片。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7. 教學生瞭解如何整齊排列圖片。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8. 教學生如何複製與貼上。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9. 讓學生運用工具完成立體的漸層背景、紋路的背景。</w:t>
            </w:r>
          </w:p>
          <w:p w:rsidR="00487727" w:rsidRPr="00B25C73" w:rsidRDefault="0048772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1.口頭問答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2.操作評量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3.學習評量</w:t>
            </w:r>
          </w:p>
          <w:p w:rsidR="00487727" w:rsidRPr="00B25C73" w:rsidRDefault="003B749D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25C73">
              <w:rPr>
                <w:rFonts w:ascii="標楷體" w:eastAsia="標楷體" w:hAnsi="標楷體" w:cs="標楷體"/>
                <w:sz w:val="26"/>
                <w:szCs w:val="26"/>
              </w:rPr>
              <w:t>4.製作專屬自己風格的名片。</w:t>
            </w:r>
          </w:p>
        </w:tc>
        <w:tc>
          <w:tcPr>
            <w:tcW w:w="1374" w:type="dxa"/>
            <w:vAlign w:val="center"/>
          </w:tcPr>
          <w:p w:rsidR="00487727" w:rsidRPr="00B25C73" w:rsidRDefault="00487727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487727" w:rsidRPr="00B25C73" w:rsidRDefault="00487727">
      <w:pPr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487727" w:rsidRPr="00B25C73">
      <w:headerReference w:type="default" r:id="rId8"/>
      <w:pgSz w:w="16838" w:h="23811"/>
      <w:pgMar w:top="567" w:right="567" w:bottom="567" w:left="567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ED" w:rsidRDefault="002862ED">
      <w:r>
        <w:separator/>
      </w:r>
    </w:p>
  </w:endnote>
  <w:endnote w:type="continuationSeparator" w:id="0">
    <w:p w:rsidR="002862ED" w:rsidRDefault="0028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ED" w:rsidRDefault="002862ED">
      <w:r>
        <w:separator/>
      </w:r>
    </w:p>
  </w:footnote>
  <w:footnote w:type="continuationSeparator" w:id="0">
    <w:p w:rsidR="002862ED" w:rsidRDefault="0028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727" w:rsidRPr="00B25C73" w:rsidRDefault="003B749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 w:rsidRPr="00B25C73">
      <w:rPr>
        <w:rFonts w:ascii="標楷體" w:eastAsia="標楷體" w:hAnsi="標楷體" w:cs="標楷體"/>
        <w:color w:val="000000"/>
        <w:sz w:val="20"/>
        <w:szCs w:val="20"/>
      </w:rPr>
      <w:t>附件3-3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7727"/>
    <w:rsid w:val="002862ED"/>
    <w:rsid w:val="002A5A02"/>
    <w:rsid w:val="003B749D"/>
    <w:rsid w:val="00487727"/>
    <w:rsid w:val="00501557"/>
    <w:rsid w:val="006D44B1"/>
    <w:rsid w:val="007D1175"/>
    <w:rsid w:val="00B25C73"/>
    <w:rsid w:val="00B7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</w:style>
  <w:style w:type="paragraph" w:styleId="aa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</w:style>
  <w:style w:type="paragraph" w:styleId="aa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/L3CYMhmoJcwCZqkLHxLgkROUw==">CgMxLjAyCGguZ2pkZ3hzOAByITFSOG9zYllXSlZ1V2F5RTdXSzQtV1hXLWdqT2ttZmtncw==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2134</Words>
  <Characters>12168</Characters>
  <Application>Microsoft Office Word</Application>
  <DocSecurity>0</DocSecurity>
  <Lines>101</Lines>
  <Paragraphs>28</Paragraphs>
  <ScaleCrop>false</ScaleCrop>
  <Company/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USER</cp:lastModifiedBy>
  <cp:revision>6</cp:revision>
  <dcterms:created xsi:type="dcterms:W3CDTF">2024-01-03T09:44:00Z</dcterms:created>
  <dcterms:modified xsi:type="dcterms:W3CDTF">2024-07-15T00:32:00Z</dcterms:modified>
</cp:coreProperties>
</file>