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5EE1" w:rsidRDefault="00CE198C">
      <w:pPr>
        <w:jc w:val="center"/>
        <w:rPr>
          <w:rFonts w:ascii="標楷體" w:eastAsia="標楷體" w:hAnsi="標楷體" w:cs="標楷體"/>
        </w:rPr>
      </w:pPr>
      <w:r>
        <w:rPr>
          <w:rFonts w:ascii="標楷體" w:eastAsia="標楷體" w:hAnsi="標楷體" w:cs="標楷體"/>
          <w:b/>
          <w:sz w:val="30"/>
          <w:szCs w:val="30"/>
        </w:rPr>
        <w:t>南投縣東埔國民小學</w:t>
      </w:r>
      <w:r w:rsidR="00DE6B84">
        <w:rPr>
          <w:rFonts w:ascii="標楷體" w:eastAsia="標楷體" w:hAnsi="標楷體" w:cs="標楷體"/>
          <w:b/>
          <w:sz w:val="30"/>
          <w:szCs w:val="30"/>
        </w:rPr>
        <w:t>113</w:t>
      </w:r>
      <w:r>
        <w:rPr>
          <w:rFonts w:ascii="標楷體" w:eastAsia="標楷體" w:hAnsi="標楷體" w:cs="標楷體"/>
          <w:b/>
          <w:sz w:val="30"/>
          <w:szCs w:val="30"/>
        </w:rPr>
        <w:t>學年度彈性學習課程計畫</w:t>
      </w:r>
    </w:p>
    <w:p w:rsidR="003F5EE1" w:rsidRDefault="00CE198C">
      <w:pPr>
        <w:rPr>
          <w:rFonts w:ascii="標楷體" w:eastAsia="標楷體" w:hAnsi="標楷體" w:cs="標楷體"/>
          <w:sz w:val="28"/>
          <w:szCs w:val="28"/>
        </w:rPr>
      </w:pPr>
      <w:r>
        <w:rPr>
          <w:rFonts w:ascii="標楷體" w:eastAsia="標楷體" w:hAnsi="標楷體" w:cs="標楷體"/>
          <w:sz w:val="28"/>
          <w:szCs w:val="28"/>
        </w:rPr>
        <w:t>【第一學期】</w:t>
      </w:r>
    </w:p>
    <w:tbl>
      <w:tblPr>
        <w:tblStyle w:val="aff5"/>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3F5EE1">
        <w:trPr>
          <w:trHeight w:val="749"/>
        </w:trPr>
        <w:tc>
          <w:tcPr>
            <w:tcW w:w="208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3F5EE1" w:rsidRDefault="00CE198C">
            <w:pPr>
              <w:rPr>
                <w:rFonts w:ascii="標楷體" w:eastAsia="標楷體" w:hAnsi="標楷體" w:cs="標楷體"/>
                <w:sz w:val="28"/>
                <w:szCs w:val="28"/>
              </w:rPr>
            </w:pPr>
            <w:r>
              <w:rPr>
                <w:rFonts w:ascii="標楷體" w:eastAsia="標楷體" w:hAnsi="標楷體" w:cs="標楷體"/>
                <w:sz w:val="28"/>
                <w:szCs w:val="28"/>
              </w:rPr>
              <w:t>◆放眼世界fun樂園</w:t>
            </w:r>
            <w:r>
              <w:rPr>
                <w:sz w:val="28"/>
                <w:szCs w:val="28"/>
              </w:rPr>
              <w:t>-Having Fun in English Rhymes and Songs</w:t>
            </w:r>
          </w:p>
        </w:tc>
        <w:tc>
          <w:tcPr>
            <w:tcW w:w="2554" w:type="dxa"/>
            <w:gridSpan w:val="2"/>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3F5EE1" w:rsidRDefault="00CE198C">
            <w:pPr>
              <w:rPr>
                <w:rFonts w:ascii="標楷體" w:eastAsia="標楷體" w:hAnsi="標楷體" w:cs="標楷體"/>
                <w:sz w:val="28"/>
                <w:szCs w:val="28"/>
              </w:rPr>
            </w:pPr>
            <w:r>
              <w:rPr>
                <w:rFonts w:ascii="標楷體" w:eastAsia="標楷體" w:hAnsi="標楷體" w:cs="標楷體"/>
                <w:b/>
                <w:sz w:val="30"/>
                <w:szCs w:val="30"/>
              </w:rPr>
              <w:t>三</w:t>
            </w:r>
            <w:r>
              <w:rPr>
                <w:rFonts w:ascii="標楷體" w:eastAsia="標楷體" w:hAnsi="標楷體" w:cs="標楷體"/>
                <w:sz w:val="28"/>
                <w:szCs w:val="28"/>
              </w:rPr>
              <w:t>年級</w:t>
            </w:r>
            <w:r>
              <w:rPr>
                <w:rFonts w:ascii="標楷體" w:eastAsia="標楷體" w:hAnsi="標楷體" w:cs="標楷體"/>
                <w:b/>
                <w:sz w:val="30"/>
                <w:szCs w:val="30"/>
              </w:rPr>
              <w:t>甲</w:t>
            </w:r>
            <w:r>
              <w:rPr>
                <w:rFonts w:ascii="標楷體" w:eastAsia="標楷體" w:hAnsi="標楷體" w:cs="標楷體"/>
                <w:sz w:val="28"/>
                <w:szCs w:val="28"/>
              </w:rPr>
              <w:t>班</w:t>
            </w:r>
          </w:p>
        </w:tc>
      </w:tr>
      <w:tr w:rsidR="003F5EE1">
        <w:trPr>
          <w:trHeight w:val="721"/>
        </w:trPr>
        <w:tc>
          <w:tcPr>
            <w:tcW w:w="2088" w:type="dxa"/>
            <w:vMerge w:val="restart"/>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3F5EE1" w:rsidRDefault="00CE198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3F5EE1" w:rsidRDefault="00CE198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3F5EE1" w:rsidRDefault="00CE198C">
            <w:pPr>
              <w:rPr>
                <w:rFonts w:ascii="標楷體" w:eastAsia="標楷體" w:hAnsi="標楷體" w:cs="標楷體"/>
                <w:sz w:val="28"/>
                <w:szCs w:val="28"/>
              </w:rPr>
            </w:pPr>
            <w:r>
              <w:rPr>
                <w:rFonts w:ascii="標楷體" w:eastAsia="標楷體" w:hAnsi="標楷體" w:cs="標楷體"/>
                <w:sz w:val="28"/>
                <w:szCs w:val="28"/>
              </w:rPr>
              <w:t>□特殊需求領域課程</w:t>
            </w:r>
          </w:p>
          <w:p w:rsidR="003F5EE1" w:rsidRDefault="00CE198C">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3F5EE1" w:rsidRDefault="00CE198C" w:rsidP="002B258B">
            <w:pPr>
              <w:rPr>
                <w:rFonts w:ascii="標楷體" w:eastAsia="標楷體" w:hAnsi="標楷體" w:cs="標楷體"/>
                <w:sz w:val="28"/>
                <w:szCs w:val="28"/>
              </w:rPr>
            </w:pPr>
            <w:r>
              <w:rPr>
                <w:rFonts w:ascii="標楷體" w:eastAsia="標楷體" w:hAnsi="標楷體" w:cs="標楷體"/>
                <w:sz w:val="28"/>
                <w:szCs w:val="28"/>
              </w:rPr>
              <w:t>42</w:t>
            </w:r>
            <w:r w:rsidR="002B258B">
              <w:rPr>
                <w:rFonts w:ascii="標楷體" w:eastAsia="標楷體" w:hAnsi="標楷體" w:cs="標楷體"/>
                <w:sz w:val="28"/>
                <w:szCs w:val="28"/>
              </w:rPr>
              <w:t xml:space="preserve"> </w:t>
            </w:r>
          </w:p>
        </w:tc>
      </w:tr>
      <w:tr w:rsidR="003F5EE1">
        <w:trPr>
          <w:trHeight w:val="721"/>
        </w:trPr>
        <w:tc>
          <w:tcPr>
            <w:tcW w:w="2088" w:type="dxa"/>
            <w:vMerge/>
            <w:vAlign w:val="center"/>
          </w:tcPr>
          <w:p w:rsidR="003F5EE1" w:rsidRDefault="003F5EE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3F5EE1" w:rsidRDefault="003F5EE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3F5EE1" w:rsidRDefault="00CE198C">
            <w:pPr>
              <w:rPr>
                <w:rFonts w:ascii="標楷體" w:eastAsia="標楷體" w:hAnsi="標楷體" w:cs="標楷體"/>
                <w:sz w:val="28"/>
                <w:szCs w:val="28"/>
              </w:rPr>
            </w:pPr>
            <w:r>
              <w:rPr>
                <w:rFonts w:ascii="標楷體" w:eastAsia="標楷體" w:hAnsi="標楷體" w:cs="標楷體"/>
                <w:sz w:val="28"/>
                <w:szCs w:val="28"/>
              </w:rPr>
              <w:t>英語教師</w:t>
            </w:r>
          </w:p>
        </w:tc>
      </w:tr>
      <w:tr w:rsidR="003F5EE1">
        <w:trPr>
          <w:trHeight w:val="2894"/>
        </w:trPr>
        <w:tc>
          <w:tcPr>
            <w:tcW w:w="208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3F5EE1" w:rsidRDefault="00CE198C">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3F5EE1" w:rsidRDefault="00CE198C">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3F5EE1" w:rsidRDefault="00CE198C">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3F5EE1" w:rsidRDefault="00CE198C">
            <w:pPr>
              <w:rPr>
                <w:rFonts w:ascii="標楷體" w:eastAsia="標楷體" w:hAnsi="標楷體" w:cs="標楷體"/>
                <w:sz w:val="28"/>
                <w:szCs w:val="28"/>
              </w:rPr>
            </w:pPr>
            <w:r>
              <w:rPr>
                <w:rFonts w:ascii="標楷體" w:eastAsia="標楷體" w:hAnsi="標楷體" w:cs="標楷體"/>
                <w:sz w:val="28"/>
                <w:szCs w:val="28"/>
              </w:rPr>
              <w:t>□社會　　□自然科學　□藝術</w:t>
            </w:r>
          </w:p>
          <w:p w:rsidR="003F5EE1" w:rsidRDefault="00CE198C">
            <w:pPr>
              <w:rPr>
                <w:rFonts w:ascii="標楷體" w:eastAsia="標楷體" w:hAnsi="標楷體" w:cs="標楷體"/>
                <w:sz w:val="28"/>
                <w:szCs w:val="28"/>
              </w:rPr>
            </w:pPr>
            <w:r>
              <w:rPr>
                <w:rFonts w:ascii="標楷體" w:eastAsia="標楷體" w:hAnsi="標楷體" w:cs="標楷體"/>
                <w:sz w:val="28"/>
                <w:szCs w:val="28"/>
              </w:rPr>
              <w:t>■綜合活動</w:t>
            </w:r>
          </w:p>
          <w:p w:rsidR="003F5EE1" w:rsidRDefault="00CE198C">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3F5EE1" w:rsidRDefault="00CE198C">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3F5EE1" w:rsidRDefault="00CE198C">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3F5EE1" w:rsidRDefault="00CE198C">
            <w:pPr>
              <w:rPr>
                <w:rFonts w:ascii="標楷體" w:eastAsia="標楷體" w:hAnsi="標楷體" w:cs="標楷體"/>
                <w:sz w:val="28"/>
                <w:szCs w:val="28"/>
              </w:rPr>
            </w:pPr>
            <w:r>
              <w:rPr>
                <w:rFonts w:ascii="標楷體" w:eastAsia="標楷體" w:hAnsi="標楷體" w:cs="標楷體"/>
                <w:sz w:val="28"/>
                <w:szCs w:val="28"/>
              </w:rPr>
              <w:t>□能源教育　□</w:t>
            </w:r>
            <w:r w:rsidRPr="00DE6B84">
              <w:rPr>
                <w:rFonts w:ascii="標楷體" w:eastAsia="標楷體" w:hAnsi="標楷體" w:cs="標楷體"/>
                <w:sz w:val="28"/>
                <w:szCs w:val="28"/>
              </w:rPr>
              <w:t>安全教育</w:t>
            </w:r>
            <w:r>
              <w:rPr>
                <w:rFonts w:ascii="標楷體" w:eastAsia="標楷體" w:hAnsi="標楷體" w:cs="標楷體"/>
                <w:sz w:val="28"/>
                <w:szCs w:val="28"/>
              </w:rPr>
              <w:t xml:space="preserve">　□防災教育　□閱讀素養 </w:t>
            </w:r>
          </w:p>
          <w:p w:rsidR="003F5EE1" w:rsidRDefault="00CE198C">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3F5EE1" w:rsidRDefault="00CE198C">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3F5EE1" w:rsidRDefault="003F5EE1">
            <w:pPr>
              <w:ind w:firstLine="260"/>
              <w:rPr>
                <w:rFonts w:ascii="標楷體" w:eastAsia="標楷體" w:hAnsi="標楷體" w:cs="標楷體"/>
                <w:sz w:val="28"/>
                <w:szCs w:val="28"/>
              </w:rPr>
            </w:pPr>
          </w:p>
        </w:tc>
      </w:tr>
      <w:tr w:rsidR="003F5EE1">
        <w:trPr>
          <w:trHeight w:val="1020"/>
        </w:trPr>
        <w:tc>
          <w:tcPr>
            <w:tcW w:w="2088" w:type="dxa"/>
            <w:vAlign w:val="center"/>
          </w:tcPr>
          <w:p w:rsidR="003F5EE1" w:rsidRPr="00DE6B84" w:rsidRDefault="00CE198C">
            <w:pPr>
              <w:jc w:val="cente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sz w:val="28"/>
                <w:szCs w:val="28"/>
              </w:rPr>
              <w:t>對應的學校願景</w:t>
            </w:r>
          </w:p>
          <w:p w:rsidR="003F5EE1" w:rsidRPr="00DE6B84" w:rsidRDefault="00CE198C">
            <w:pPr>
              <w:jc w:val="center"/>
              <w:rPr>
                <w:rFonts w:ascii="標楷體" w:eastAsia="標楷體" w:hAnsi="標楷體" w:cs="標楷體"/>
                <w:color w:val="000000" w:themeColor="text1"/>
                <w:sz w:val="20"/>
                <w:szCs w:val="20"/>
              </w:rPr>
            </w:pPr>
            <w:r w:rsidRPr="00DE6B84">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sz w:val="28"/>
                <w:szCs w:val="28"/>
              </w:rPr>
              <w:t xml:space="preserve">     知足感恩、分享合作</w:t>
            </w:r>
          </w:p>
        </w:tc>
        <w:tc>
          <w:tcPr>
            <w:tcW w:w="1557" w:type="dxa"/>
            <w:tcBorders>
              <w:left w:val="single" w:sz="4" w:space="0" w:color="000000"/>
              <w:right w:val="single" w:sz="4" w:space="0" w:color="000000"/>
            </w:tcBorders>
            <w:vAlign w:val="center"/>
          </w:tcPr>
          <w:p w:rsidR="003F5EE1" w:rsidRPr="00DE6B84" w:rsidRDefault="00CE198C">
            <w:pPr>
              <w:jc w:val="cente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3F5EE1" w:rsidRPr="00DE6B84" w:rsidRDefault="00CE198C">
            <w:pPr>
              <w:ind w:left="142" w:right="142"/>
              <w:rPr>
                <w:rFonts w:ascii="標楷體" w:eastAsia="標楷體" w:hAnsi="標楷體" w:cs="標楷體"/>
                <w:color w:val="000000" w:themeColor="text1"/>
              </w:rPr>
            </w:pPr>
            <w:r w:rsidRPr="00DE6B84">
              <w:rPr>
                <w:rFonts w:ascii="標楷體" w:eastAsia="標楷體" w:hAnsi="標楷體" w:cs="標楷體"/>
                <w:color w:val="000000" w:themeColor="text1"/>
              </w:rPr>
              <w:t>由E-A2及E-B1學生能具備溝通互動的能力、表達自己的想法建立共識且能以正確態度解決日常生活問題；藉由E-C2達成團隊合作，彼此產生信任關係，樂於分享。</w:t>
            </w:r>
          </w:p>
          <w:p w:rsidR="003F5EE1" w:rsidRPr="00DE6B84" w:rsidRDefault="003F5EE1">
            <w:pPr>
              <w:pBdr>
                <w:top w:val="nil"/>
                <w:left w:val="nil"/>
                <w:bottom w:val="nil"/>
                <w:right w:val="nil"/>
                <w:between w:val="nil"/>
              </w:pBdr>
              <w:jc w:val="both"/>
              <w:rPr>
                <w:rFonts w:ascii="標楷體" w:eastAsia="標楷體" w:hAnsi="標楷體" w:cs="標楷體"/>
                <w:color w:val="000000" w:themeColor="text1"/>
                <w:sz w:val="28"/>
                <w:szCs w:val="28"/>
              </w:rPr>
            </w:pPr>
          </w:p>
        </w:tc>
      </w:tr>
      <w:tr w:rsidR="003F5EE1">
        <w:trPr>
          <w:trHeight w:val="737"/>
        </w:trPr>
        <w:tc>
          <w:tcPr>
            <w:tcW w:w="2088" w:type="dxa"/>
            <w:vAlign w:val="center"/>
          </w:tcPr>
          <w:p w:rsidR="003F5EE1" w:rsidRPr="00DE6B84" w:rsidRDefault="00CE198C">
            <w:pPr>
              <w:jc w:val="cente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sz w:val="28"/>
                <w:szCs w:val="28"/>
              </w:rPr>
              <w:t>設計理念</w:t>
            </w:r>
          </w:p>
        </w:tc>
        <w:tc>
          <w:tcPr>
            <w:tcW w:w="12290" w:type="dxa"/>
            <w:gridSpan w:val="5"/>
            <w:vAlign w:val="center"/>
          </w:tcPr>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rPr>
              <w:t>1.透過簡易的英語韻文與歌謠等的相關活動，培養學生對英語的興趣，經由有趣的詩謠吟唱，進而建立自信，養成健康且感恩的生活態度。</w:t>
            </w:r>
            <w:r w:rsidRPr="00DE6B84">
              <w:rPr>
                <w:rFonts w:ascii="標楷體" w:eastAsia="標楷體" w:hAnsi="標楷體" w:cs="標楷體"/>
                <w:color w:val="000000" w:themeColor="text1"/>
              </w:rPr>
              <w:br/>
              <w:t>2.藉由探索詩謠之押韻誦唱與遊戲活動，幫助學生培養自信、合作精神。</w:t>
            </w:r>
          </w:p>
        </w:tc>
      </w:tr>
      <w:tr w:rsidR="003F5EE1">
        <w:trPr>
          <w:trHeight w:val="1020"/>
        </w:trPr>
        <w:tc>
          <w:tcPr>
            <w:tcW w:w="2088" w:type="dxa"/>
            <w:vAlign w:val="center"/>
          </w:tcPr>
          <w:p w:rsidR="003F5EE1" w:rsidRPr="00DE6B84" w:rsidRDefault="00CE198C">
            <w:pPr>
              <w:jc w:val="cente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sz w:val="28"/>
                <w:szCs w:val="28"/>
              </w:rPr>
              <w:t>總綱核心素養具體內涵</w:t>
            </w:r>
          </w:p>
        </w:tc>
        <w:tc>
          <w:tcPr>
            <w:tcW w:w="3544" w:type="dxa"/>
            <w:vAlign w:val="center"/>
          </w:tcPr>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rPr>
              <w:t>E-A2 具備探索問題的思考能力，並透過體驗與實踐處理日常生活問題。</w:t>
            </w:r>
            <w:r w:rsidRPr="00DE6B84">
              <w:rPr>
                <w:rFonts w:ascii="標楷體" w:eastAsia="標楷體" w:hAnsi="標楷體" w:cs="標楷體"/>
                <w:color w:val="000000" w:themeColor="text1"/>
              </w:rPr>
              <w:br/>
              <w:t>E-B1 具備「聽、說、讀、寫、</w:t>
            </w:r>
            <w:r w:rsidRPr="00DE6B84">
              <w:rPr>
                <w:rFonts w:ascii="標楷體" w:eastAsia="標楷體" w:hAnsi="標楷體" w:cs="標楷體"/>
                <w:color w:val="000000" w:themeColor="text1"/>
              </w:rPr>
              <w:lastRenderedPageBreak/>
              <w:t xml:space="preserve">作」的基本語文素養，並具有生活所需的基礎數理、肢體及藝術等符號知能，能以同理心應用在生活與人際溝通。 </w:t>
            </w:r>
            <w:r w:rsidRPr="00DE6B84">
              <w:rPr>
                <w:rFonts w:ascii="標楷體" w:eastAsia="標楷體" w:hAnsi="標楷體" w:cs="標楷體"/>
                <w:color w:val="000000" w:themeColor="text1"/>
              </w:rPr>
              <w:br/>
              <w:t>E-C2 具備理解他人感受，樂於與人互動，並與團隊成員合作之素養。</w:t>
            </w:r>
          </w:p>
        </w:tc>
        <w:tc>
          <w:tcPr>
            <w:tcW w:w="1843" w:type="dxa"/>
            <w:gridSpan w:val="2"/>
            <w:vAlign w:val="center"/>
          </w:tcPr>
          <w:p w:rsidR="003F5EE1" w:rsidRPr="00DE6B84" w:rsidRDefault="00CE198C">
            <w:pPr>
              <w:jc w:val="cente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sz w:val="28"/>
                <w:szCs w:val="28"/>
              </w:rPr>
              <w:lastRenderedPageBreak/>
              <w:t>領綱核心素養</w:t>
            </w:r>
          </w:p>
          <w:p w:rsidR="003F5EE1" w:rsidRPr="00DE6B84" w:rsidRDefault="00CE198C">
            <w:pPr>
              <w:jc w:val="cente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sz w:val="28"/>
                <w:szCs w:val="28"/>
              </w:rPr>
              <w:t>具體內涵</w:t>
            </w:r>
          </w:p>
        </w:tc>
        <w:tc>
          <w:tcPr>
            <w:tcW w:w="6903" w:type="dxa"/>
            <w:gridSpan w:val="2"/>
            <w:vAlign w:val="center"/>
          </w:tcPr>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 xml:space="preserve">英語文/ </w:t>
            </w:r>
          </w:p>
          <w:p w:rsidR="003F5EE1" w:rsidRPr="00DE6B84" w:rsidRDefault="00CE198C">
            <w:pPr>
              <w:rPr>
                <w:rFonts w:ascii="標楷體" w:eastAsia="標楷體" w:hAnsi="標楷體" w:cs="標楷體"/>
                <w:color w:val="000000" w:themeColor="text1"/>
              </w:rPr>
            </w:pPr>
            <w:bookmarkStart w:id="0" w:name="_heading=h.gjdgxs" w:colFirst="0" w:colLast="0"/>
            <w:bookmarkEnd w:id="0"/>
            <w:r w:rsidRPr="00DE6B84">
              <w:rPr>
                <w:rFonts w:ascii="標楷體" w:eastAsia="標楷體" w:hAnsi="標楷體" w:cs="標楷體"/>
                <w:color w:val="000000" w:themeColor="text1"/>
              </w:rPr>
              <w:t xml:space="preserve">1-Ⅱ-1 能聽辨 26 個字母。 </w:t>
            </w:r>
          </w:p>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rPr>
              <w:t xml:space="preserve">1-Ⅱ-7 能聽懂課堂中所學的字詞。 </w:t>
            </w:r>
          </w:p>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rPr>
              <w:t xml:space="preserve">2-Ⅱ-2 能唸出英語的語音。 </w:t>
            </w:r>
          </w:p>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rPr>
              <w:lastRenderedPageBreak/>
              <w:t xml:space="preserve">3-Ⅱ-2 能辨識課堂中所學的句詞。 </w:t>
            </w:r>
          </w:p>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rPr>
              <w:t>5-Ⅱ-2 在聽讀時，能辨識書本中相對應的書寫文字。</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6-Ⅱ-2 積極參與各種課堂練習活動。</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6-Ⅱ-3 樂於回答教師或同學所題的問題。</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9-Ⅱ-1 能夠將所學字詞作簡易歸檔。</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 xml:space="preserve">綜合活動/ </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 xml:space="preserve">1a-Ⅱ-1 展現自己能力、興趣與 長處，並表達自己的想法與感受。 </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2b-Ⅱ-1 體會團隊合作的意義，並能關懷團隊的成員。</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 xml:space="preserve">健康與體育/ </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 xml:space="preserve">1c-Ⅱ-1 認識身體活動的動作技能。 </w:t>
            </w:r>
          </w:p>
          <w:p w:rsidR="003F5EE1" w:rsidRPr="00DE6B84" w:rsidRDefault="00CE198C">
            <w:pPr>
              <w:rPr>
                <w:rFonts w:ascii="標楷體" w:eastAsia="標楷體" w:hAnsi="標楷體" w:cs="標楷體"/>
                <w:color w:val="000000" w:themeColor="text1"/>
                <w:sz w:val="28"/>
                <w:szCs w:val="28"/>
              </w:rPr>
            </w:pPr>
            <w:r w:rsidRPr="00DE6B84">
              <w:rPr>
                <w:rFonts w:ascii="標楷體" w:eastAsia="標楷體" w:hAnsi="標楷體" w:cs="標楷體"/>
                <w:color w:val="000000" w:themeColor="text1"/>
              </w:rPr>
              <w:t>3d-Ⅱ-1 運用動作技能的練習策略。</w:t>
            </w:r>
          </w:p>
        </w:tc>
      </w:tr>
      <w:tr w:rsidR="003F5EE1">
        <w:trPr>
          <w:trHeight w:val="1020"/>
        </w:trPr>
        <w:tc>
          <w:tcPr>
            <w:tcW w:w="208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290" w:type="dxa"/>
            <w:gridSpan w:val="5"/>
            <w:vAlign w:val="center"/>
          </w:tcPr>
          <w:p w:rsidR="003F5EE1" w:rsidRDefault="00CE198C">
            <w:pPr>
              <w:rPr>
                <w:rFonts w:ascii="標楷體" w:eastAsia="標楷體" w:hAnsi="標楷體" w:cs="標楷體"/>
                <w:sz w:val="28"/>
                <w:szCs w:val="28"/>
              </w:rPr>
            </w:pPr>
            <w:r>
              <w:rPr>
                <w:rFonts w:ascii="標楷體" w:eastAsia="標楷體" w:hAnsi="標楷體" w:cs="標楷體"/>
              </w:rPr>
              <w:t xml:space="preserve">1.應用文圖並茂之英語有聲韻謠童書，讓學生探索與學習， 培養學生具備「聽、說、讀、誦、唱」的基本語文素養。 </w:t>
            </w:r>
            <w:r>
              <w:rPr>
                <w:rFonts w:ascii="標楷體" w:eastAsia="標楷體" w:hAnsi="標楷體" w:cs="標楷體"/>
              </w:rPr>
              <w:br/>
              <w:t>2.透過唸誦和吟唱特定發音韻謠之體驗活動，培養學生樂於與人互動，熟悉英文「語音」與「文字符號」，從而應用在日常生活與人際溝通。</w:t>
            </w:r>
            <w:r>
              <w:rPr>
                <w:rFonts w:ascii="標楷體" w:eastAsia="標楷體" w:hAnsi="標楷體" w:cs="標楷體"/>
              </w:rPr>
              <w:br/>
              <w:t xml:space="preserve">3.經由英語韻謠之創作與欣賞，促進多元感官的健康發展， 培養學生自信心、知足心。 </w:t>
            </w:r>
            <w:r>
              <w:rPr>
                <w:rFonts w:ascii="標楷體" w:eastAsia="標楷體" w:hAnsi="標楷體" w:cs="標楷體"/>
              </w:rPr>
              <w:br/>
              <w:t>4.藉由探索詩謠之特定押韻與小組合作，理解他人感受， 進而刺激思考，喚起豐富的想像力，實踐人際溝通以及處理日常生活問題。</w:t>
            </w:r>
          </w:p>
        </w:tc>
      </w:tr>
    </w:tbl>
    <w:p w:rsidR="003F5EE1" w:rsidRDefault="003F5EE1">
      <w:pPr>
        <w:spacing w:line="60" w:lineRule="auto"/>
        <w:jc w:val="center"/>
        <w:rPr>
          <w:rFonts w:ascii="標楷體" w:eastAsia="標楷體" w:hAnsi="標楷體" w:cs="標楷體"/>
          <w:sz w:val="36"/>
          <w:szCs w:val="36"/>
        </w:rPr>
      </w:pPr>
    </w:p>
    <w:p w:rsidR="003F5EE1" w:rsidRDefault="003F5EE1">
      <w:pPr>
        <w:spacing w:line="60" w:lineRule="auto"/>
        <w:jc w:val="center"/>
        <w:rPr>
          <w:rFonts w:ascii="標楷體" w:eastAsia="標楷體" w:hAnsi="標楷體" w:cs="標楷體"/>
          <w:sz w:val="36"/>
          <w:szCs w:val="36"/>
        </w:rPr>
      </w:pPr>
    </w:p>
    <w:p w:rsidR="003F5EE1" w:rsidRDefault="003F5EE1">
      <w:pPr>
        <w:jc w:val="center"/>
        <w:rPr>
          <w:rFonts w:ascii="標楷體" w:eastAsia="標楷體" w:hAnsi="標楷體" w:cs="標楷體"/>
        </w:rPr>
      </w:pPr>
    </w:p>
    <w:p w:rsidR="003F5EE1" w:rsidRDefault="00CE198C">
      <w:pPr>
        <w:rPr>
          <w:rFonts w:ascii="標楷體" w:eastAsia="標楷體" w:hAnsi="標楷體" w:cs="標楷體"/>
        </w:rPr>
      </w:pPr>
      <w:r>
        <w:br w:type="page"/>
      </w:r>
    </w:p>
    <w:tbl>
      <w:tblPr>
        <w:tblStyle w:val="aff6"/>
        <w:tblW w:w="14541"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5"/>
        <w:gridCol w:w="1758"/>
        <w:gridCol w:w="1669"/>
        <w:gridCol w:w="1948"/>
        <w:gridCol w:w="2652"/>
        <w:gridCol w:w="2937"/>
        <w:gridCol w:w="1666"/>
        <w:gridCol w:w="1376"/>
      </w:tblGrid>
      <w:tr w:rsidR="003F5EE1">
        <w:trPr>
          <w:trHeight w:val="649"/>
          <w:tblHeader/>
        </w:trPr>
        <w:tc>
          <w:tcPr>
            <w:tcW w:w="2294" w:type="dxa"/>
            <w:gridSpan w:val="2"/>
            <w:shd w:val="clear" w:color="auto" w:fill="F3F3F3"/>
            <w:vAlign w:val="center"/>
          </w:tcPr>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lastRenderedPageBreak/>
              <w:t>教學進度</w:t>
            </w:r>
          </w:p>
        </w:tc>
        <w:tc>
          <w:tcPr>
            <w:tcW w:w="1669" w:type="dxa"/>
            <w:vMerge w:val="restart"/>
            <w:shd w:val="clear" w:color="auto" w:fill="F3F3F3"/>
            <w:vAlign w:val="center"/>
          </w:tcPr>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t>學習表現</w:t>
            </w:r>
          </w:p>
          <w:p w:rsidR="003F5EE1" w:rsidRPr="00DE6B84" w:rsidRDefault="00CE198C">
            <w:pPr>
              <w:rPr>
                <w:rFonts w:ascii="標楷體" w:eastAsia="標楷體" w:hAnsi="標楷體" w:cs="標楷體"/>
                <w:color w:val="000000" w:themeColor="text1"/>
              </w:rPr>
            </w:pPr>
            <w:r w:rsidRPr="00DE6B84">
              <w:rPr>
                <w:rFonts w:ascii="標楷體" w:eastAsia="標楷體" w:hAnsi="標楷體" w:cs="標楷體"/>
                <w:color w:val="000000" w:themeColor="text1"/>
              </w:rPr>
              <w:t>須選用正確學習階段之2以上領域，請完整寫出「領域名稱+數字編碼+內容」</w:t>
            </w:r>
          </w:p>
        </w:tc>
        <w:tc>
          <w:tcPr>
            <w:tcW w:w="1948" w:type="dxa"/>
            <w:vMerge w:val="restart"/>
            <w:tcBorders>
              <w:right w:val="single" w:sz="4" w:space="0" w:color="000000"/>
            </w:tcBorders>
            <w:shd w:val="clear" w:color="auto" w:fill="F3F3F3"/>
            <w:vAlign w:val="center"/>
          </w:tcPr>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t>學習內容</w:t>
            </w:r>
          </w:p>
          <w:p w:rsidR="003F5EE1" w:rsidRPr="00DE6B84" w:rsidRDefault="00CE198C">
            <w:pPr>
              <w:jc w:val="center"/>
              <w:rPr>
                <w:rFonts w:ascii="標楷體" w:eastAsia="標楷體" w:hAnsi="標楷體" w:cs="標楷體"/>
                <w:color w:val="000000" w:themeColor="text1"/>
              </w:rPr>
            </w:pPr>
            <w:r w:rsidRPr="00DE6B84">
              <w:rPr>
                <w:rFonts w:ascii="標楷體" w:eastAsia="標楷體" w:hAnsi="標楷體" w:cs="標楷體"/>
                <w:color w:val="000000" w:themeColor="text1"/>
              </w:rPr>
              <w:t>可</w:t>
            </w:r>
            <w:r w:rsidR="00DE6B84">
              <w:rPr>
                <w:rFonts w:ascii="標楷體" w:eastAsia="標楷體" w:hAnsi="標楷體" w:cs="標楷體" w:hint="eastAsia"/>
                <w:color w:val="000000" w:themeColor="text1"/>
              </w:rPr>
              <w:t>由</w:t>
            </w:r>
            <w:r w:rsidRPr="00DE6B84">
              <w:rPr>
                <w:rFonts w:ascii="標楷體" w:eastAsia="標楷體" w:hAnsi="標楷體" w:cs="標楷體"/>
                <w:color w:val="000000" w:themeColor="text1"/>
              </w:rPr>
              <w:t>學校自訂</w:t>
            </w:r>
          </w:p>
          <w:p w:rsidR="003F5EE1" w:rsidRPr="00DE6B84" w:rsidRDefault="00DE6B84">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或</w:t>
            </w:r>
            <w:r>
              <w:rPr>
                <w:rFonts w:ascii="標楷體" w:eastAsia="標楷體" w:hAnsi="標楷體" w:cs="標楷體"/>
                <w:color w:val="000000" w:themeColor="text1"/>
              </w:rPr>
              <w:t>參考領綱</w:t>
            </w:r>
          </w:p>
        </w:tc>
        <w:tc>
          <w:tcPr>
            <w:tcW w:w="2652" w:type="dxa"/>
            <w:vMerge w:val="restart"/>
            <w:tcBorders>
              <w:left w:val="single" w:sz="4" w:space="0" w:color="000000"/>
              <w:right w:val="single" w:sz="4" w:space="0" w:color="000000"/>
            </w:tcBorders>
            <w:shd w:val="clear" w:color="auto" w:fill="F3F3F3"/>
            <w:vAlign w:val="center"/>
          </w:tcPr>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t>學習目標</w:t>
            </w:r>
          </w:p>
        </w:tc>
        <w:tc>
          <w:tcPr>
            <w:tcW w:w="2937" w:type="dxa"/>
            <w:vMerge w:val="restart"/>
            <w:tcBorders>
              <w:left w:val="single" w:sz="4" w:space="0" w:color="000000"/>
            </w:tcBorders>
            <w:shd w:val="clear" w:color="auto" w:fill="F3F3F3"/>
            <w:vAlign w:val="center"/>
          </w:tcPr>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t>學習活動</w:t>
            </w:r>
          </w:p>
        </w:tc>
        <w:tc>
          <w:tcPr>
            <w:tcW w:w="1666" w:type="dxa"/>
            <w:vMerge w:val="restart"/>
            <w:shd w:val="clear" w:color="auto" w:fill="F3F3F3"/>
            <w:vAlign w:val="center"/>
          </w:tcPr>
          <w:p w:rsidR="003F5EE1" w:rsidRPr="00DE6B84" w:rsidRDefault="00DE6B84">
            <w:pPr>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學習評量</w:t>
            </w:r>
          </w:p>
        </w:tc>
        <w:tc>
          <w:tcPr>
            <w:tcW w:w="1376" w:type="dxa"/>
            <w:vMerge w:val="restart"/>
            <w:shd w:val="clear" w:color="auto" w:fill="F3F3F3"/>
            <w:vAlign w:val="center"/>
          </w:tcPr>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t>教材</w:t>
            </w:r>
          </w:p>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t>學習資源</w:t>
            </w:r>
          </w:p>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color w:val="000000" w:themeColor="text1"/>
              </w:rPr>
              <w:t>自選/編教材須經課發會審查通過</w:t>
            </w:r>
          </w:p>
        </w:tc>
      </w:tr>
      <w:tr w:rsidR="003F5EE1">
        <w:trPr>
          <w:trHeight w:val="1035"/>
          <w:tblHeader/>
        </w:trPr>
        <w:tc>
          <w:tcPr>
            <w:tcW w:w="536" w:type="dxa"/>
            <w:tcBorders>
              <w:right w:val="single" w:sz="4" w:space="0" w:color="000000"/>
            </w:tcBorders>
            <w:shd w:val="clear" w:color="auto" w:fill="F3F3F3"/>
            <w:vAlign w:val="center"/>
          </w:tcPr>
          <w:p w:rsidR="003F5EE1" w:rsidRDefault="00CE198C">
            <w:pPr>
              <w:jc w:val="center"/>
              <w:rPr>
                <w:rFonts w:ascii="標楷體" w:eastAsia="標楷體" w:hAnsi="標楷體" w:cs="標楷體"/>
                <w:b/>
                <w:color w:val="FF0000"/>
                <w:sz w:val="28"/>
                <w:szCs w:val="28"/>
              </w:rPr>
            </w:pPr>
            <w:r>
              <w:rPr>
                <w:rFonts w:ascii="標楷體" w:eastAsia="標楷體" w:hAnsi="標楷體" w:cs="標楷體"/>
                <w:b/>
                <w:sz w:val="28"/>
                <w:szCs w:val="28"/>
              </w:rPr>
              <w:t>週次</w:t>
            </w:r>
          </w:p>
        </w:tc>
        <w:tc>
          <w:tcPr>
            <w:tcW w:w="1758" w:type="dxa"/>
            <w:tcBorders>
              <w:left w:val="single" w:sz="4" w:space="0" w:color="000000"/>
            </w:tcBorders>
            <w:shd w:val="clear" w:color="auto" w:fill="F3F3F3"/>
            <w:vAlign w:val="center"/>
          </w:tcPr>
          <w:p w:rsidR="003F5EE1" w:rsidRPr="00DE6B84" w:rsidRDefault="00CE198C">
            <w:pPr>
              <w:jc w:val="center"/>
              <w:rPr>
                <w:rFonts w:ascii="標楷體" w:eastAsia="標楷體" w:hAnsi="標楷體" w:cs="標楷體"/>
                <w:b/>
                <w:color w:val="000000" w:themeColor="text1"/>
                <w:sz w:val="28"/>
                <w:szCs w:val="28"/>
              </w:rPr>
            </w:pPr>
            <w:r w:rsidRPr="00DE6B84">
              <w:rPr>
                <w:rFonts w:ascii="標楷體" w:eastAsia="標楷體" w:hAnsi="標楷體" w:cs="標楷體"/>
                <w:b/>
                <w:color w:val="000000" w:themeColor="text1"/>
                <w:sz w:val="28"/>
                <w:szCs w:val="28"/>
              </w:rPr>
              <w:t>單元名稱/節數</w:t>
            </w:r>
          </w:p>
        </w:tc>
        <w:tc>
          <w:tcPr>
            <w:tcW w:w="1669" w:type="dxa"/>
            <w:vMerge/>
            <w:shd w:val="clear" w:color="auto" w:fill="F3F3F3"/>
            <w:vAlign w:val="center"/>
          </w:tcPr>
          <w:p w:rsidR="003F5EE1" w:rsidRPr="00DE6B84"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948" w:type="dxa"/>
            <w:vMerge/>
            <w:tcBorders>
              <w:right w:val="single" w:sz="4" w:space="0" w:color="000000"/>
            </w:tcBorders>
            <w:shd w:val="clear" w:color="auto" w:fill="F3F3F3"/>
            <w:vAlign w:val="center"/>
          </w:tcPr>
          <w:p w:rsidR="003F5EE1" w:rsidRPr="00DE6B84"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652" w:type="dxa"/>
            <w:vMerge/>
            <w:tcBorders>
              <w:left w:val="single" w:sz="4" w:space="0" w:color="000000"/>
              <w:right w:val="single" w:sz="4" w:space="0" w:color="000000"/>
            </w:tcBorders>
            <w:shd w:val="clear" w:color="auto" w:fill="F3F3F3"/>
            <w:vAlign w:val="center"/>
          </w:tcPr>
          <w:p w:rsidR="003F5EE1" w:rsidRPr="00DE6B84"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937" w:type="dxa"/>
            <w:vMerge/>
            <w:tcBorders>
              <w:left w:val="single" w:sz="4" w:space="0" w:color="000000"/>
            </w:tcBorders>
            <w:shd w:val="clear" w:color="auto" w:fill="F3F3F3"/>
            <w:vAlign w:val="center"/>
          </w:tcPr>
          <w:p w:rsidR="003F5EE1" w:rsidRPr="00DE6B84"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666" w:type="dxa"/>
            <w:vMerge/>
            <w:shd w:val="clear" w:color="auto" w:fill="F3F3F3"/>
            <w:vAlign w:val="center"/>
          </w:tcPr>
          <w:p w:rsidR="003F5EE1" w:rsidRPr="00DE6B84"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376" w:type="dxa"/>
            <w:vMerge/>
            <w:shd w:val="clear" w:color="auto" w:fill="F3F3F3"/>
            <w:vAlign w:val="center"/>
          </w:tcPr>
          <w:p w:rsidR="003F5EE1" w:rsidRPr="00DE6B84"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r>
      <w:tr w:rsidR="003F5EE1">
        <w:trPr>
          <w:trHeight w:val="1304"/>
        </w:trPr>
        <w:tc>
          <w:tcPr>
            <w:tcW w:w="536"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rPr>
              <w:t>第(1) 週 - 第(5) 週</w:t>
            </w:r>
          </w:p>
        </w:tc>
        <w:tc>
          <w:tcPr>
            <w:tcW w:w="1758" w:type="dxa"/>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t>Mice Like Rice/10</w:t>
            </w:r>
          </w:p>
        </w:tc>
        <w:tc>
          <w:tcPr>
            <w:tcW w:w="1669" w:type="dxa"/>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t>英語文/ 1-Ⅱ-1 能聽辨 26 個 字母。 1-Ⅱ-7 能聽懂課堂 中所學的字詞。 2-Ⅱ-2 能唸出英語 的語音。 3-Ⅱ-2 能辨識課堂 中所學的句詞。 5-Ⅱ-2 在聽讀時， 能辨識書本中 相對應的書寫 文字。 6-Ⅱ-2 積極參與各 種課堂練習活 動。 綜合活動/ 1a-Ⅱ-1 展現自己 能力、興趣與 長處，並表達 自己的想法 與感受。 2b-Ⅱ-</w:t>
            </w:r>
            <w:r>
              <w:rPr>
                <w:rFonts w:ascii="標楷體" w:eastAsia="標楷體" w:hAnsi="標楷體" w:cs="標楷體"/>
              </w:rPr>
              <w:lastRenderedPageBreak/>
              <w:t>1 體會團隊合作的意義， 並能關懷團隊的成員。</w:t>
            </w:r>
          </w:p>
        </w:tc>
        <w:tc>
          <w:tcPr>
            <w:tcW w:w="1948" w:type="dxa"/>
            <w:tcBorders>
              <w:right w:val="single" w:sz="4" w:space="0" w:color="000000"/>
            </w:tcBorders>
            <w:vAlign w:val="center"/>
          </w:tcPr>
          <w:p w:rsidR="00730E1A" w:rsidRDefault="00CE198C">
            <w:pPr>
              <w:rPr>
                <w:rFonts w:ascii="標楷體" w:eastAsia="標楷體" w:hAnsi="標楷體" w:cs="標楷體"/>
              </w:rPr>
            </w:pPr>
            <w:r>
              <w:rPr>
                <w:rFonts w:ascii="標楷體" w:eastAsia="標楷體" w:hAnsi="標楷體" w:cs="標楷體"/>
              </w:rPr>
              <w:lastRenderedPageBreak/>
              <w:t xml:space="preserve">1. 教師 自製 26 個 Aa-Zz 英語 大小寫字母 卡 2. 教師 自製字尾 『ice』之英 語字卡 3. 聽讀 英語字尾 『ice』與發 音 4. 教師 將英語字母 卡與字尾 『ice』字卡 合在一起拼 讀英文字 </w:t>
            </w:r>
          </w:p>
          <w:p w:rsidR="003F5EE1" w:rsidRDefault="00CE198C">
            <w:pPr>
              <w:rPr>
                <w:rFonts w:ascii="標楷體" w:eastAsia="標楷體" w:hAnsi="標楷體" w:cs="標楷體"/>
                <w:color w:val="000000"/>
                <w:sz w:val="28"/>
                <w:szCs w:val="28"/>
              </w:rPr>
            </w:pPr>
            <w:r>
              <w:rPr>
                <w:rFonts w:ascii="標楷體" w:eastAsia="標楷體" w:hAnsi="標楷體" w:cs="標楷體"/>
              </w:rPr>
              <w:t>5. ice、 mice、rice、 nice 英語單 字蘿蔔蹲 6.“Mice like rice”、“Mice like ice”英 語指令接 龍。</w:t>
            </w:r>
          </w:p>
        </w:tc>
        <w:tc>
          <w:tcPr>
            <w:tcW w:w="2652" w:type="dxa"/>
            <w:tcBorders>
              <w:left w:val="single" w:sz="4" w:space="0" w:color="000000"/>
              <w:righ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t>1. 能專心聆聽教師自製 『Mice Like Rice』韻謠 童書PPT，能聽懂並唸出 聆聽之內容。 2.能辨識26個Aa-Zz字母的 phonic發音，並配合教師 自製英語字卡，聽辨與唸 出字卡之發音。 3. 在Alphabet活動中， 能運用字母卡辨識出單 字ice、mice、rice、nice 讀音之不同。 4.能用正確英語發音唸出 句型:“Mice like rice”、 “Mice is nice”等句型。 5.能展現自己喜好，回答教 師提問：“Do you like rice? ”等句子，並表達 其想法與感受。 6.能積極參與 Let's Chant and Sing 之課堂活動，用 中文童謠『小</w:t>
            </w:r>
            <w:r>
              <w:rPr>
                <w:rFonts w:ascii="標楷體" w:eastAsia="標楷體" w:hAnsi="標楷體" w:cs="標楷體"/>
              </w:rPr>
              <w:lastRenderedPageBreak/>
              <w:t>蜜蜂』旋律 配上『Mice Like Rice』 的歌詞，體會翻唱的樂 趣。 7.能關懷分組的成員，選用 共同熟悉或喜歡之中文童 謠旋律搭配『Mice Like Rice』詞句，完成 Let's Chant and Sing 之創作活 動。</w:t>
            </w:r>
          </w:p>
        </w:tc>
        <w:tc>
          <w:tcPr>
            <w:tcW w:w="2937" w:type="dxa"/>
            <w:tcBorders>
              <w:lef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《活動一》將韻謠童書『Mice Like Rice』自製PPT展示學生 1.請學生看著童書封面PPT，說出 書名。 2.請學生說說看在此童書中有什 麼東西，並引導學生念出其英 文單字。 《活動二》Alphabet 1.教師製作字尾『ice』字卡 2.教師介紹字卡中『ice』的發音， 再以字尾『ice』的單字字卡： ice、mice、rice、nice，引導學 生見字拼音。 3.教師解說單字：like、ice、mice、 rice、nice 中文意思後，請學生 大聲唸唸看。 《活動三》 讀誦童書『Mice Like Rice』 1.請學生看著童書『Mice Like Rice』PPT，逐頁以提問的方式， 引導學生看著圖片說出訊息。 2.帶學生唸出童書中</w:t>
            </w:r>
            <w:r>
              <w:rPr>
                <w:rFonts w:ascii="標楷體" w:eastAsia="標楷體" w:hAnsi="標楷體" w:cs="標楷體"/>
              </w:rPr>
              <w:lastRenderedPageBreak/>
              <w:t>的單字與句 型。 3.播放 CD，讓學生聽聽看，再跟 讀唸繪本，並引導學生熟悉與 理解“Mice like rice.”、“Mice is nice.” 等句型。 《活動四》 Time For『Listening &amp; Speaking』Practices 1.教師以延伸句型： “Do you like rice?”、“Do you like mice?”以及“Is ice nice?” 等和 學生互動。 2.讓學生以上述延伸句子，互相訪 問同學增進口說能力。 3.教師提問 “Why you don't like mice? ”、“Is mice nice? ” 後，再 詢問：為什麼許多人都不喜歡 mice？在環境是乾淨或髒亂的 地方 mice 比較多?等問題來學 生進行腦力激盪，進而能幫助學 生反思人類</w:t>
            </w:r>
            <w:r>
              <w:rPr>
                <w:rFonts w:ascii="標楷體" w:eastAsia="標楷體" w:hAnsi="標楷體" w:cs="標楷體"/>
              </w:rPr>
              <w:lastRenderedPageBreak/>
              <w:t>與環境的密切關係。 《活動五》 Fun With『Mice Like Rice』! Let's Chant and Sing ! 1. 教師讓學生分組，以加速接龍 的方式，韻唱童書『Mice Like Rice』。 2. 教師以童書『Mice Like Rice』 內文為詞，加入『小蜜蜂』旋 律，彈琴指導學生翻唱。 3. 讓學生分組，各自加入不同的 中文童謠旋律，上台表演。</w:t>
            </w:r>
          </w:p>
        </w:tc>
        <w:tc>
          <w:tcPr>
            <w:tcW w:w="166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1.能專心聆聽教師說明，並 尊重同學發言。 2. 能以正確的英語發音正 確朗誦童書『Mice Like Rice』。 3.能辨識與認讀教師自製 英語字卡，並正確唸出拼 讀字卡的發音，正確率達 90%。 4.在『Listening &amp; Speaking』提問“Do you like rice? ”活動中，能用 “Yes, I do. ”或“No, I don't. ” 回答問題。 5.</w:t>
            </w:r>
            <w:r>
              <w:rPr>
                <w:rFonts w:ascii="標楷體" w:eastAsia="標楷體" w:hAnsi="標楷體" w:cs="標楷體"/>
              </w:rPr>
              <w:lastRenderedPageBreak/>
              <w:t>能 以 童書『 Mice Like Rice』句子搭配『小蜜蜂』 之旋律來歡唱。 6. 各組能在規定時間內， 完成自編的童謠旋律上台表演。</w:t>
            </w:r>
          </w:p>
        </w:tc>
        <w:tc>
          <w:tcPr>
            <w:tcW w:w="137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 xml:space="preserve">1.教師自製英 語字母 Aa-Zz 大小寫字卡和 字尾『ice』字卡 2. 教師自製句 型卡“Mice like rice” &amp; “Mice is nice” 3.[My First Sound Books]英 語有聲書"字尾 發音 I"：『Mice Like Rice』－信 誼出版 4.教師自製 『Mice Like Rice』童書 PPT 5.CD </w:t>
            </w:r>
            <w:r>
              <w:rPr>
                <w:rFonts w:ascii="標楷體" w:eastAsia="標楷體" w:hAnsi="標楷體" w:cs="標楷體"/>
              </w:rPr>
              <w:lastRenderedPageBreak/>
              <w:t>Player 6.Piano</w:t>
            </w:r>
          </w:p>
        </w:tc>
      </w:tr>
      <w:tr w:rsidR="003F5EE1">
        <w:trPr>
          <w:trHeight w:val="1304"/>
        </w:trPr>
        <w:tc>
          <w:tcPr>
            <w:tcW w:w="536"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rPr>
              <w:lastRenderedPageBreak/>
              <w:t>第(6) 週 - 第(10) 週</w:t>
            </w:r>
          </w:p>
        </w:tc>
        <w:tc>
          <w:tcPr>
            <w:tcW w:w="175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rPr>
              <w:t>Rain/10</w:t>
            </w:r>
          </w:p>
        </w:tc>
        <w:tc>
          <w:tcPr>
            <w:tcW w:w="1669"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t>英語文/ 1-Ⅱ-4 能聽辨句子 的語調。 1-Ⅱ-7 能聽懂課堂 中所學的字詞。 2-Ⅱ-3 能說出課堂 中所學的字詞。3-Ⅱ-3 能看懂課堂中所學的</w:t>
            </w:r>
            <w:r>
              <w:rPr>
                <w:rFonts w:ascii="標楷體" w:eastAsia="標楷體" w:hAnsi="標楷體" w:cs="標楷體"/>
              </w:rPr>
              <w:lastRenderedPageBreak/>
              <w:t xml:space="preserve">句子。 6-Ⅱ-3 樂於回答教師或同學所題的 問題。 9-Ⅱ-1 能夠將所學字詞作簡易歸 檔。 </w:t>
            </w:r>
          </w:p>
        </w:tc>
        <w:tc>
          <w:tcPr>
            <w:tcW w:w="1948" w:type="dxa"/>
            <w:tcBorders>
              <w:righ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1.教師自製 26 個 Aa-Zz 英語大小寫 字母卡 2.教師自製 字尾『ain』 英語字卡</w:t>
            </w:r>
            <w:r>
              <w:rPr>
                <w:rFonts w:ascii="標楷體" w:eastAsia="標楷體" w:hAnsi="標楷體" w:cs="標楷體"/>
              </w:rPr>
              <w:br/>
              <w:t>3.練習英語 字尾『ain』 的發音 4.拼讀字尾 『ain』的英 文</w:t>
            </w:r>
            <w:r>
              <w:rPr>
                <w:rFonts w:ascii="標楷體" w:eastAsia="標楷體" w:hAnsi="標楷體" w:cs="標楷體"/>
              </w:rPr>
              <w:lastRenderedPageBreak/>
              <w:t>單字，並 將其字卡分 類歸檔。 5.英語歌曲 『Rain』帶 動唱</w:t>
            </w:r>
            <w:r>
              <w:rPr>
                <w:rFonts w:ascii="標楷體" w:eastAsia="標楷體" w:hAnsi="標楷體" w:cs="標楷體"/>
              </w:rPr>
              <w:br/>
            </w:r>
          </w:p>
        </w:tc>
        <w:tc>
          <w:tcPr>
            <w:tcW w:w="2652" w:type="dxa"/>
            <w:tcBorders>
              <w:left w:val="single" w:sz="4" w:space="0" w:color="000000"/>
              <w:righ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1.能聽辨英文字尾『ain』的 發音，配合英語字母卡，說 出正確的拼音。 2.能聽懂課堂中所學英文 字尾『ain』的英文單字， 並作簡易歸檔。</w:t>
            </w:r>
            <w:r>
              <w:rPr>
                <w:rFonts w:ascii="標楷體" w:eastAsia="標楷體" w:hAnsi="標楷體" w:cs="標楷體"/>
              </w:rPr>
              <w:br/>
              <w:t xml:space="preserve">3.能仔細觀察書中圖片，以 正確的發音，說出課堂中所 學的字詞。 </w:t>
            </w:r>
            <w:r>
              <w:rPr>
                <w:rFonts w:ascii="標楷體" w:eastAsia="標楷體" w:hAnsi="標楷體" w:cs="標楷體"/>
              </w:rPr>
              <w:lastRenderedPageBreak/>
              <w:t>4.能就日常經驗，口語回答 教師“Do you like rain? ” 以 及“Why you don't like rain? ” 之提問。 5.能從自然環境中進行探 究與觀察，利用簡單口語回 答教師"下雨太多"和"久未 下雨"之利弊。 6.能演唱歌曲『Rain』，並 察覺歌曲的快慢速度或心 情之不同，進而唱出適當的 旋律曲調。</w:t>
            </w:r>
          </w:p>
        </w:tc>
        <w:tc>
          <w:tcPr>
            <w:tcW w:w="2937" w:type="dxa"/>
            <w:tcBorders>
              <w:lef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《活動一》 將韻謠童書『Rain』 自製PPT展示學生 1.請學生看著童書『Rain』封面 之PPT，唸出書名。 2.請學生說說看在童書中有什麼 東西，並引導學生唸出其英文單字。 《活動二》 Alphabet 1.教師製作字尾『ain』字卡 2.教師介紹字卡中『ain』的</w:t>
            </w:r>
            <w:r>
              <w:rPr>
                <w:rFonts w:ascii="標楷體" w:eastAsia="標楷體" w:hAnsi="標楷體" w:cs="標楷體"/>
              </w:rPr>
              <w:lastRenderedPageBreak/>
              <w:t>發音， 再以字尾『ain』相同的單字： rain、drain 和 train、pain 和 plain 等字卡來引導學生各組單字之 發音差異。 3.教師解說單字：rain、pain、 train、drain、plain 等之中文意 思後，請學生大聲唸唸看。 4.教師解說句型：Rain on the train. 與 Rain down the drain.後，請學 生分辨 on 與 down 的不同意思。 《活動三》 讀誦童書『Rain』 1.請學生看著童書『Rain』PPT， 逐頁以提問的方式，引導學生觀 察童書圖片中的訊息。 2.帶學生唸出童書中的單字與句 型。 3.播放 CD，讓學生聽聽看，再跟 讀大聲唸，並引導學生熟悉與 理解“Rain on the train”、“What a pain”</w:t>
            </w:r>
            <w:r>
              <w:rPr>
                <w:rFonts w:ascii="標楷體" w:eastAsia="標楷體" w:hAnsi="標楷體" w:cs="標楷體"/>
              </w:rPr>
              <w:lastRenderedPageBreak/>
              <w:t>等句型。 《活動四》 Time For『Listening &amp; Speaking』Practices 1.教師以延伸句型： “Do you like rain? ”句型來提 問學生。 2.教師以“Why you don't like the train. ”、 “Rain down the drain.” &amp; “What a pain! ” 3.[My First Sound Books] 英語有聲書"字 尾發音 I"： 『Rain』－信誼 出版 4.教師自製 『Rain』童書 PPT 5.CD Player 6.Piano rain? ” 提問，讓學生作答。 2.讓學生說說看"什麼季節下雨較 多?"和"什麼季節比較無雨?"， 以及再引導學生分組製作下雨 的學習單上台分享，以助益同學 們都能了解"下雨太多(恐造成 水災或土石流等)"和"久未下</w:t>
            </w:r>
            <w:r>
              <w:rPr>
                <w:rFonts w:ascii="標楷體" w:eastAsia="標楷體" w:hAnsi="標楷體" w:cs="標楷體"/>
              </w:rPr>
              <w:lastRenderedPageBreak/>
              <w:t>雨 (恐造成旱災或農作物枯死等)" 的利弊等問題，讓學生進行氣候 變遷與環保相關議題之腦力激 盪，進而能反思人類與大自然環 境的密切關係。 《活動五》 Fun With 『Rain』! Let's Chant and Sing ! 1.教師先播放 CD，請學生跟 著唸讀吟誦。 2.教師用鋼琴伴奏讓學生唱 歌曲『Rain』，由慢而快、 逐漸加速來練習。 3.讓學生分組，分別用"失望"、" 生氣"或"期待"等多種心情，搭配 歌曲『Rain』，唱出不同之曲調。</w:t>
            </w:r>
          </w:p>
        </w:tc>
        <w:tc>
          <w:tcPr>
            <w:tcW w:w="166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 xml:space="preserve">1.教師自製教 師自製英語字 母 Aa-Zz 大小 寫字卡和字尾 『ain』字卡 2.教師自製句 型卡“Rain on </w:t>
            </w:r>
          </w:p>
        </w:tc>
        <w:tc>
          <w:tcPr>
            <w:tcW w:w="137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t>the train. ”、 “Rain down the drain.” &amp; “What a pain! ” 3.[My First Sound Books] 英語</w:t>
            </w:r>
            <w:r>
              <w:rPr>
                <w:rFonts w:ascii="標楷體" w:eastAsia="標楷體" w:hAnsi="標楷體" w:cs="標楷體"/>
              </w:rPr>
              <w:lastRenderedPageBreak/>
              <w:t>有聲書"字 尾發音 I"： 『Rain』－信誼 出版 4.教師自製 『Rain』童書 PPT 5.CD Player</w:t>
            </w:r>
            <w:r>
              <w:rPr>
                <w:rFonts w:ascii="標楷體" w:eastAsia="標楷體" w:hAnsi="標楷體" w:cs="標楷體"/>
              </w:rPr>
              <w:br/>
              <w:t>6.Piano</w:t>
            </w:r>
          </w:p>
        </w:tc>
      </w:tr>
      <w:tr w:rsidR="003F5EE1">
        <w:trPr>
          <w:trHeight w:val="1304"/>
        </w:trPr>
        <w:tc>
          <w:tcPr>
            <w:tcW w:w="536"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rPr>
              <w:lastRenderedPageBreak/>
              <w:t>第(11) 週 - 第</w:t>
            </w:r>
            <w:r>
              <w:rPr>
                <w:rFonts w:ascii="標楷體" w:eastAsia="標楷體" w:hAnsi="標楷體" w:cs="標楷體"/>
              </w:rPr>
              <w:lastRenderedPageBreak/>
              <w:t>(15) 週</w:t>
            </w:r>
          </w:p>
        </w:tc>
        <w:tc>
          <w:tcPr>
            <w:tcW w:w="175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rPr>
              <w:lastRenderedPageBreak/>
              <w:t>What Do You See?/10</w:t>
            </w:r>
          </w:p>
        </w:tc>
        <w:tc>
          <w:tcPr>
            <w:tcW w:w="1669" w:type="dxa"/>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t xml:space="preserve">英語文/ 1-Ⅱ-10 能聽懂簡易 句型的句子。 2-Ⅱ-3 能說出課堂 中所學的字詞。 3-Ⅱ-3 </w:t>
            </w:r>
            <w:r>
              <w:rPr>
                <w:rFonts w:ascii="標楷體" w:eastAsia="標楷體" w:hAnsi="標楷體" w:cs="標楷體"/>
              </w:rPr>
              <w:lastRenderedPageBreak/>
              <w:t>能看懂課堂 中所學的句子。 4-Ⅱ-3 能臨摹抄寫課堂中所學的字 詞。 6-Ⅱ-1 能專注於教 師的說明與演 示。 6-Ⅱ-3 樂於回答教師或同學所題的問題。</w:t>
            </w:r>
            <w:r>
              <w:rPr>
                <w:rFonts w:ascii="標楷體" w:eastAsia="標楷體" w:hAnsi="標楷體" w:cs="標楷體"/>
              </w:rPr>
              <w:br/>
            </w:r>
          </w:p>
        </w:tc>
        <w:tc>
          <w:tcPr>
            <w:tcW w:w="1948" w:type="dxa"/>
            <w:tcBorders>
              <w:righ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1.教師自製 26 個 Aa-Zz 英語大小寫 字母卡 2.教師自製 字尾『ee』 英語字卡 3.練習英語字尾</w:t>
            </w:r>
            <w:r>
              <w:rPr>
                <w:rFonts w:ascii="標楷體" w:eastAsia="標楷體" w:hAnsi="標楷體" w:cs="標楷體"/>
              </w:rPr>
              <w:lastRenderedPageBreak/>
              <w:t>『ee』 的發音 4.拼讀英語 字尾『ee』 的英文單 字。 5.聽力遊 戲：數量與 水果之英文 單字配對 6.自編英語 歌曲“One, two, three, four，What Do You See? What Do You See? ” 搭配 『兩隻老 虎』旋律帶動唱。</w:t>
            </w:r>
          </w:p>
        </w:tc>
        <w:tc>
          <w:tcPr>
            <w:tcW w:w="2652" w:type="dxa"/>
            <w:tcBorders>
              <w:left w:val="single" w:sz="4" w:space="0" w:color="000000"/>
              <w:righ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1.能聽懂教師自製『What Do You See?』韻謠童書 PPT的英文數字與相關 字詞。 2.能看懂與說出字卡顯示 的英文數字與水果圖片 之</w:t>
            </w:r>
            <w:r>
              <w:rPr>
                <w:rFonts w:ascii="標楷體" w:eastAsia="標楷體" w:hAnsi="標楷體" w:cs="標楷體"/>
              </w:rPr>
              <w:lastRenderedPageBreak/>
              <w:t>字詞。3 .能在字卡中臨摹抄寫出 正確的數字與水果種類 之英文單字。 4 .能樂於回答英文數字與 水果種類單字的配對遊 戲。 5.能專注聆聽教師以『兩隻 老虎』旋律搭配自編歌詞 “One, two, three, four， What Do You See? ” 之 教唱活動。 6.能描述分組所製作的 “Fruits” 英文單字卡。 7.能分組創作模仿童書 『What Do You See?』繪 製不同的水果數量與種 類之英文小書。</w:t>
            </w:r>
          </w:p>
        </w:tc>
        <w:tc>
          <w:tcPr>
            <w:tcW w:w="2937" w:type="dxa"/>
            <w:tcBorders>
              <w:lef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《活動一》 將韻謠童書『What Do You See?』自製PPT展示學生 1.請學生看著童書『What Do You See?』封面之PPT，唸出書名。 2.請學生說說看在童</w:t>
            </w:r>
            <w:r>
              <w:rPr>
                <w:rFonts w:ascii="標楷體" w:eastAsia="標楷體" w:hAnsi="標楷體" w:cs="標楷體"/>
              </w:rPr>
              <w:lastRenderedPageBreak/>
              <w:t>書封面中是 什麼水果？並引導學生數數看 有多少顆和說出其英文單字。</w:t>
            </w:r>
            <w:r>
              <w:rPr>
                <w:rFonts w:ascii="標楷體" w:eastAsia="標楷體" w:hAnsi="標楷體" w:cs="標楷體"/>
              </w:rPr>
              <w:br/>
              <w:t>3.請學生看著不同的水果字卡，拼 讀唸說出其英文單字，並說說 看自己最喜歡的水果。 《活動二》 Alphabet 1.教師製作字尾『ee』字卡 2.教師介紹字卡中『ee』的發音， 再引導學生練習拼讀字尾『ee』 的單字：see、tree 和 three。 3.教師解說英文單字：see、tree 和數字 one、two、three 後，請 學生大聲唸唸看。 4.教師解說句型：“What do you see? ” 之後，請學生回答所看到 的水果之英文單字。 5.教師解說英文句型： A: What do you see? B: I see apples on the tree. 之後，請學生依照所</w:t>
            </w:r>
            <w:r>
              <w:rPr>
                <w:rFonts w:ascii="標楷體" w:eastAsia="標楷體" w:hAnsi="標楷體" w:cs="標楷體"/>
              </w:rPr>
              <w:lastRenderedPageBreak/>
              <w:t>看到的水果 字卡以 “I see apples on the tree. ”來回答。 6.教師解說 “No more apples on the tree. ” 之英文句型，再請學 生練習唸唸看。 《活動三》讀誦童書『What Do You See?』 1.請學生看著童書『What Do You See?』PPT，逐頁以提問的方 式，引導學生觀察童書圖片中的訊息。</w:t>
            </w:r>
            <w:r>
              <w:rPr>
                <w:rFonts w:ascii="標楷體" w:eastAsia="標楷體" w:hAnsi="標楷體" w:cs="標楷體"/>
              </w:rPr>
              <w:br/>
              <w:t>2.帶學生唸出童書中的單字與句 型。 3.播放 CD，讓學生聆聽後再跟著 唸讀，並引導學生加入 Rape 的 節奏來唸唸看。 《活動四》 Time For『Listening &amp; Speaking』Practices 1.教師延伸英語數字單字至 12， 讓學生分組製作“Number 1-12” 和 “Fruits”的字卡，教師和</w:t>
            </w:r>
            <w:r>
              <w:rPr>
                <w:rFonts w:ascii="標楷體" w:eastAsia="標楷體" w:hAnsi="標楷體" w:cs="標楷體"/>
              </w:rPr>
              <w:lastRenderedPageBreak/>
              <w:t xml:space="preserve">同學 輪流唸出水果數量請同學找出 正確的英文字卡。 2.教師以延伸句型：“Do you like apples? ”置入不同的水果單 字來與學生互動。 3.讓學生以“Do you like ? ”置入不同的水果 單字，互相提問同學。 4.讓學生分組模仿童書『What Do You See?』繪製不同的水果種類 與數量之小書，上台誦讀進行分 享。 《活動五》 Fun With『What Do You See?』! Let's Chant and Sing ! 1.教師先播放 CD，請學生跟 著唸讀吟誦。 2.教師以自編歌詞 “One, two, three, four，One, two, three, four，What Do You See? What 6.圖畫紙 7.彩色筆 8.CD Player 9.Piano Do You See? I see four </w:t>
            </w:r>
            <w:r>
              <w:rPr>
                <w:rFonts w:ascii="標楷體" w:eastAsia="標楷體" w:hAnsi="標楷體" w:cs="標楷體"/>
              </w:rPr>
              <w:lastRenderedPageBreak/>
              <w:t>apples on thetree. I see four apples on thetree. Good to eat. Good to eat. ”，搭配『兩隻老虎』旋律， 指導學生翻唱，進而加入鋼琴伴 奏。 3.讓學生分組各自編入肢體動 作，上台演唱上述歌曲。 4.教師以不同的水果字卡抽換，指 導學生改變歌詞中 的水果種類 與數量，例如: “I see seven grapes on the tree. ”，考驗學生即席演唱。</w:t>
            </w:r>
          </w:p>
        </w:tc>
        <w:tc>
          <w:tcPr>
            <w:tcW w:w="166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1.能樂於與同學分組自製 英文數字與水果種類之 圖卡，並能用正確的發音 拼讀唸出</w:t>
            </w:r>
            <w:r>
              <w:rPr>
                <w:rFonts w:ascii="標楷體" w:eastAsia="標楷體" w:hAnsi="標楷體" w:cs="標楷體"/>
              </w:rPr>
              <w:lastRenderedPageBreak/>
              <w:t xml:space="preserve">字卡中的單字。 2.能以正確的英語發音朗 誦童書『What Do You See?』。 3.在『Listening &amp; Speaking』提問 “What do you see?” 活動中，能 用“ I see apples on the tree.” 之答句作回 應。 4.在配對遊戲中，能找出正 確的英文數字與水果種 類之單字卡，正確率達 100%。 5.能以『兩隻老虎』旋律融 </w:t>
            </w:r>
            <w:r>
              <w:rPr>
                <w:rFonts w:ascii="標楷體" w:eastAsia="標楷體" w:hAnsi="標楷體" w:cs="標楷體"/>
              </w:rPr>
              <w:lastRenderedPageBreak/>
              <w:t>入自編歌詞 “One, two, three, four，What Do You See? ” 搭配合鋼琴 伴奏來歡唱。 6.能各組自行編創肢體動 作加入上述歌曲，上台演唱。</w:t>
            </w:r>
          </w:p>
        </w:tc>
        <w:tc>
          <w:tcPr>
            <w:tcW w:w="137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 xml:space="preserve">教師自製教師 自製英語字母 Aa-Zz大小寫字 卡和字尾『ee』 字卡 </w:t>
            </w:r>
            <w:r>
              <w:rPr>
                <w:rFonts w:ascii="標楷體" w:eastAsia="標楷體" w:hAnsi="標楷體" w:cs="標楷體"/>
              </w:rPr>
              <w:lastRenderedPageBreak/>
              <w:t xml:space="preserve">2.教師自製句 型卡“What do you see?"、“I see apples on the tree.” &amp; “No more apples on the tree.” 3.教師將自編 歌詞 “One, two, three, four，One, two, three, four， What Do You See? What Do You See? I see four apples on thetree. I see four </w:t>
            </w:r>
            <w:r>
              <w:rPr>
                <w:rFonts w:ascii="標楷體" w:eastAsia="標楷體" w:hAnsi="標楷體" w:cs="標楷體"/>
              </w:rPr>
              <w:lastRenderedPageBreak/>
              <w:t>apples on thetree. Good to eat. Good to eat. ” 製成 PPT。 4.[My First Sound Books] 英語有聲書"字 尾發音 I"： 『What Do You See?』－信 誼出版 5.教師自製 『What Do You See?』童書 PPT 6.圖畫紙 7.彩色筆 8.CD Player 9.Piano</w:t>
            </w:r>
          </w:p>
        </w:tc>
      </w:tr>
      <w:tr w:rsidR="003F5EE1">
        <w:trPr>
          <w:trHeight w:val="1304"/>
        </w:trPr>
        <w:tc>
          <w:tcPr>
            <w:tcW w:w="536"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rPr>
              <w:lastRenderedPageBreak/>
              <w:t>第(16) 週 - 第(21) 週</w:t>
            </w:r>
          </w:p>
        </w:tc>
        <w:tc>
          <w:tcPr>
            <w:tcW w:w="175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rPr>
              <w:t>Hop to the Shop/12</w:t>
            </w:r>
          </w:p>
        </w:tc>
        <w:tc>
          <w:tcPr>
            <w:tcW w:w="1669" w:type="dxa"/>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t>健康與體育/ 1c-Ⅱ-1 認識身體活動的動作技能。 3d-Ⅱ-1 運用動 作技能的 練習策略。 英語文/ 1-Ⅱ-6 能聽辨句子的 節</w:t>
            </w:r>
            <w:r>
              <w:rPr>
                <w:rFonts w:ascii="標楷體" w:eastAsia="標楷體" w:hAnsi="標楷體" w:cs="標楷體"/>
              </w:rPr>
              <w:lastRenderedPageBreak/>
              <w:t>奏。 1-Ⅱ-10 能聽懂簡易 句型的句子。 2-Ⅱ-5 能使用簡易 的日常生活用 語。 3-Ⅱ-2 能辨識課堂 中所學的句詞。5-Ⅱ-3 能以正確的 發音及適切的速 度朗讀簡易句型 的句子。 6-Ⅱ-2 積極參與各 種課堂練習活 動。 6-Ⅱ-3 樂於回答教 師或同學所題的 問題。</w:t>
            </w:r>
          </w:p>
        </w:tc>
        <w:tc>
          <w:tcPr>
            <w:tcW w:w="1948" w:type="dxa"/>
            <w:tcBorders>
              <w:right w:val="single" w:sz="4" w:space="0" w:color="000000"/>
            </w:tcBorders>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1.教師自製 26 個英語大 小寫字母卡 2.教師自製 字尾『op』 英語單字卡 3.練習英語 字尾『op』 的發音 4.拼讀英語 字尾『op』 的單字。 5.抽抽</w:t>
            </w:r>
            <w:r>
              <w:rPr>
                <w:rFonts w:ascii="標楷體" w:eastAsia="標楷體" w:hAnsi="標楷體" w:cs="標楷體"/>
              </w:rPr>
              <w:lastRenderedPageBreak/>
              <w:t>樂遊 戲：將抽出 彩球的顏色 與動物的圖卡配對唸出 英文詞句 6.以改編的 英語歌詞 “I hop to the shop, shop, shop. Shop, shop, shop! Shop, shop, shop! I hop to the shop, shop, shop. I do not stop!” 搭配『當我 們同在一 起』旋律帶 動練唱。</w:t>
            </w:r>
          </w:p>
        </w:tc>
        <w:tc>
          <w:tcPr>
            <w:tcW w:w="2652" w:type="dxa"/>
            <w:tcBorders>
              <w:left w:val="single" w:sz="4" w:space="0" w:color="000000"/>
              <w:right w:val="single" w:sz="4" w:space="0" w:color="000000"/>
            </w:tcBorders>
            <w:vAlign w:val="center"/>
          </w:tcPr>
          <w:p w:rsidR="003F5EE1" w:rsidRDefault="00CE198C">
            <w:pPr>
              <w:jc w:val="center"/>
              <w:rPr>
                <w:rFonts w:ascii="標楷體" w:eastAsia="標楷體" w:hAnsi="標楷體" w:cs="標楷體"/>
                <w:color w:val="000000"/>
                <w:sz w:val="28"/>
                <w:szCs w:val="28"/>
              </w:rPr>
            </w:pPr>
            <w:r>
              <w:rPr>
                <w:rFonts w:ascii="標楷體" w:eastAsia="標楷體" w:hAnsi="標楷體" w:cs="標楷體"/>
              </w:rPr>
              <w:lastRenderedPageBreak/>
              <w:t>1.能認識童書中英語單字 “hop”、“stop” 以及“flop” 的身體活動之動作技能。 2.能運用練習童書中“hop” 與 “flop”的身體動作技 能。 3.能聽辨童書『Hop to the Shop』的句子節奏。 4.能辨識動</w:t>
            </w:r>
            <w:r>
              <w:rPr>
                <w:rFonts w:ascii="標楷體" w:eastAsia="標楷體" w:hAnsi="標楷體" w:cs="標楷體"/>
              </w:rPr>
              <w:lastRenderedPageBreak/>
              <w:t>物的圖卡所顯 示的英文單字與彩球的 顏色。 5 .能使用顏色彩球與動物 圖卡配對說出英文字 詞。 6.能朗讀童書『Hop to the Shop』的句詞。7.能積極參與以不同的動 物單字置入問句：“Do you like ? ”之口語 練習活動，並樂於與同學 互動練習回答，以增進口 說能力。 8.能積極參與以歌詞 “I hop to the shop, shop, shop. Shop, shop, shop! Shop, shop, shop! I hop to the shop, shop, shop. I do not stop!” 搭配中文兒歌 『當我們同在一起』之旋 律一起翻唱。</w:t>
            </w:r>
          </w:p>
        </w:tc>
        <w:tc>
          <w:tcPr>
            <w:tcW w:w="2937" w:type="dxa"/>
            <w:tcBorders>
              <w:left w:val="single" w:sz="4" w:space="0" w:color="000000"/>
            </w:tcBorders>
            <w:vAlign w:val="center"/>
          </w:tcPr>
          <w:p w:rsidR="0052214A" w:rsidRDefault="00CE198C">
            <w:pPr>
              <w:jc w:val="center"/>
              <w:rPr>
                <w:rFonts w:ascii="標楷體" w:eastAsia="標楷體" w:hAnsi="標楷體" w:cs="標楷體"/>
              </w:rPr>
            </w:pPr>
            <w:r>
              <w:rPr>
                <w:rFonts w:ascii="標楷體" w:eastAsia="標楷體" w:hAnsi="標楷體" w:cs="標楷體"/>
              </w:rPr>
              <w:lastRenderedPageBreak/>
              <w:t>《活動一》 將韻謠童書『Hop to the Shop』自製PPT展示學生 1.請學生看著童書『Hop to the Shop』封面之PPT，唸出書名。 2.請學生說說看在童書封面中是 什麼動物？並引導學生說出其 顏色與動作。 3.請學生說說看已學</w:t>
            </w:r>
            <w:r>
              <w:rPr>
                <w:rFonts w:ascii="標楷體" w:eastAsia="標楷體" w:hAnsi="標楷體" w:cs="標楷體"/>
              </w:rPr>
              <w:lastRenderedPageBreak/>
              <w:t>會的動物英 文單字，並說說看不同動物之 行走方式。 《活動二》 Alphabet 1.教師製作字尾『op』字卡 2.教師介紹字卡中『op』的發音， 再引導學生練習拼讀字尾『ee』 的單字：“hop、shop、pop、top、 stop 和 flop”。</w:t>
            </w:r>
            <w:r>
              <w:rPr>
                <w:rFonts w:ascii="標楷體" w:eastAsia="標楷體" w:hAnsi="標楷體" w:cs="標楷體"/>
              </w:rPr>
              <w:br/>
              <w:t>3.教師解說上述字尾『op』之單 字，請學生大聲唸唸看。 4.教師引導學生將字尾『op』的字 卡，歸類找出相同字尾“hop” 和 “top”的單字，並大聲唸一唸以 比較其讀音差異。 5.教師解說“hop、get、stop 以及 flop” 動詞的英語單字後，請學 生練習做出英文單字 hop”彈 跳、stop”停止等不同的肢體動 作。 6.教師解說 “I hop to the shop. ” 之句</w:t>
            </w:r>
            <w:r>
              <w:rPr>
                <w:rFonts w:ascii="標楷體" w:eastAsia="標楷體" w:hAnsi="標楷體" w:cs="標楷體"/>
              </w:rPr>
              <w:lastRenderedPageBreak/>
              <w:t xml:space="preserve">型，再請學生練習唸唸看。 《活動三》 讀誦童書『Hop to the Shop』 1.請學生看著童書『Hop to the Shop』PPT，逐頁以提問的方 式，引導學生觀察童書圖片中的 訊息。 2.帶學生唸出童書中的單字與句 型。 3.播放 CD，讓學生聆聽後再跟著 唸讀，並引導學生加入 Rape 的 節奏來唸唸看。 《活動四》 Time For『Listening &amp; Speaking』Practices 1.教師延伸動物與顏色之英語單 字，準備不同顏色的彩球，並讓 學生分組畫製動物圖案字卡，再 將 “Colors” 和 “Animals” 的字卡分別放入兩個不同的摸獎 箱內，請同學將抽出的彩球和動 物圖卡大聲唸出來。 2.教師以延伸句型： “Do </w:t>
            </w:r>
            <w:r>
              <w:rPr>
                <w:rFonts w:ascii="標楷體" w:eastAsia="標楷體" w:hAnsi="標楷體" w:cs="標楷體"/>
              </w:rPr>
              <w:lastRenderedPageBreak/>
              <w:t xml:space="preserve">you like kangaroos?”與學生互動。 3.讓學生以 “Do you like ? ” 置入不同的動物 單字，互相提問同學。 </w:t>
            </w:r>
          </w:p>
          <w:p w:rsidR="003F5EE1" w:rsidRDefault="00CE198C">
            <w:pPr>
              <w:jc w:val="center"/>
              <w:rPr>
                <w:rFonts w:ascii="標楷體" w:eastAsia="標楷體" w:hAnsi="標楷體" w:cs="標楷體"/>
                <w:color w:val="000000"/>
                <w:sz w:val="28"/>
                <w:szCs w:val="28"/>
              </w:rPr>
            </w:pPr>
            <w:r>
              <w:rPr>
                <w:rFonts w:ascii="標楷體" w:eastAsia="標楷體" w:hAnsi="標楷體" w:cs="標楷體"/>
              </w:rPr>
              <w:t>《活動五》 Fun With『Hop to the Shop』! Let's Chant and Sing! 1.教師先播放 CD，請學生跟 著唸讀吟誦。 2.教師讓學生加入肢體動作，以接龍的方式，韻唱童書『Hop to the Shop』。 4. 教師以句型 “I hop to the shop, shop, shop. Shop, shop, shop! Shop, shop, shop! I hop to the shop, shop, shop. I do not stop!” 為歌詞，搭配中文兒歌『當我 們同在一起』之旋律，引導學生翻唱。5.指導學生加入不同動物的肢體 動作上台表演，讓同學猜猜看。</w:t>
            </w:r>
          </w:p>
        </w:tc>
        <w:tc>
          <w:tcPr>
            <w:tcW w:w="166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 xml:space="preserve">1.能樂於與同學分組自製 動物圖卡，並能用正確發 音說出圖卡的英文單字。 2.能以正確的英語發音朗 誦童書『Hop to the </w:t>
            </w:r>
            <w:r>
              <w:rPr>
                <w:rFonts w:ascii="標楷體" w:eastAsia="標楷體" w:hAnsi="標楷體" w:cs="標楷體"/>
              </w:rPr>
              <w:lastRenderedPageBreak/>
              <w:t>Shop』。 3.在抽抽樂活動中，能正確 說出抽到的球之英文顏 色單字，正確率達 100%。 4.能正確說出抽到的動物 圖卡之英文單字，正確率 達 90%。 5.能歸類找出相同字尾 “hop” 和 “top”的單字， 並大聲唸唸看。 6.在『Listening &amp; Speaking』以問句“Do you like ? ” 更換 不同的動物圖卡互相提 問</w:t>
            </w:r>
            <w:r>
              <w:rPr>
                <w:rFonts w:ascii="標楷體" w:eastAsia="標楷體" w:hAnsi="標楷體" w:cs="標楷體"/>
              </w:rPr>
              <w:lastRenderedPageBreak/>
              <w:t xml:space="preserve">之活動中，學生能用 “Yes, I do.” 或 “No, I don't. ” 之答句作回應。 7.能跟著 CD 大聲朗讀韻誦 童書『Hop to the Shop』。 8.能以『當我們同在一起』 兒歌旋律搭配改編歌詞 “I hop to the shop, shop, shop. Shop, shop, shop! Shop, shop, shop! I hop to the shop, shop, shop. I do not </w:t>
            </w:r>
            <w:r>
              <w:rPr>
                <w:rFonts w:ascii="標楷體" w:eastAsia="標楷體" w:hAnsi="標楷體" w:cs="標楷體"/>
              </w:rPr>
              <w:lastRenderedPageBreak/>
              <w:t>stop!” 來歡唱。</w:t>
            </w:r>
          </w:p>
        </w:tc>
        <w:tc>
          <w:tcPr>
            <w:tcW w:w="1376" w:type="dxa"/>
            <w:vAlign w:val="center"/>
          </w:tcPr>
          <w:p w:rsidR="003F5EE1" w:rsidRDefault="00CE198C">
            <w:pPr>
              <w:rPr>
                <w:rFonts w:ascii="標楷體" w:eastAsia="標楷體" w:hAnsi="標楷體" w:cs="標楷體"/>
                <w:color w:val="000000"/>
                <w:sz w:val="28"/>
                <w:szCs w:val="28"/>
              </w:rPr>
            </w:pPr>
            <w:r>
              <w:rPr>
                <w:rFonts w:ascii="標楷體" w:eastAsia="標楷體" w:hAnsi="標楷體" w:cs="標楷體"/>
              </w:rPr>
              <w:lastRenderedPageBreak/>
              <w:t xml:space="preserve">1.教師自製教 師自製英語字 母 Aa-Zz 大小 寫字卡和字尾 『op』字卡 2.教師自製句 型卡“I hop to the </w:t>
            </w:r>
            <w:r>
              <w:rPr>
                <w:rFonts w:ascii="標楷體" w:eastAsia="標楷體" w:hAnsi="標楷體" w:cs="標楷體"/>
              </w:rPr>
              <w:lastRenderedPageBreak/>
              <w:t>shop. ” &amp; “I do not stop” 3.教師將改編 為『當我們同在 一起』之英文歌 詞 “I hop to the shop, shop, shop. Shop, shop, shop!</w:t>
            </w:r>
            <w:r>
              <w:rPr>
                <w:rFonts w:ascii="標楷體" w:eastAsia="標楷體" w:hAnsi="標楷體" w:cs="標楷體"/>
              </w:rPr>
              <w:br/>
              <w:t xml:space="preserve">Shop, shop, shop! I hop to the shop, shop, shop. I do not stop!” 製成 PPT。 4.[My First Sound Books] 英語有聲書"字 </w:t>
            </w:r>
            <w:r>
              <w:rPr>
                <w:rFonts w:ascii="標楷體" w:eastAsia="標楷體" w:hAnsi="標楷體" w:cs="標楷體"/>
              </w:rPr>
              <w:lastRenderedPageBreak/>
              <w:t>尾發音 I"： 『Hop to the Shop』－信誼出 版 5.教師自製 『Hop to the Shop』童書 PPT 6.顏色彩球 (red、 black、 blue、pink、 green、yellow) 7.圖畫紙 8.彩色筆 9.摸獎箱 10.CD Player 11.Piano</w:t>
            </w:r>
          </w:p>
        </w:tc>
      </w:tr>
    </w:tbl>
    <w:p w:rsidR="003F5EE1" w:rsidRDefault="003F5EE1">
      <w:pPr>
        <w:rPr>
          <w:rFonts w:ascii="標楷體" w:eastAsia="標楷體" w:hAnsi="標楷體" w:cs="標楷體"/>
        </w:rPr>
      </w:pPr>
    </w:p>
    <w:p w:rsidR="003F5EE1" w:rsidRDefault="003F5EE1">
      <w:pPr>
        <w:rPr>
          <w:rFonts w:ascii="標楷體" w:eastAsia="標楷體" w:hAnsi="標楷體" w:cs="標楷體"/>
          <w:sz w:val="28"/>
          <w:szCs w:val="28"/>
        </w:rPr>
      </w:pPr>
    </w:p>
    <w:p w:rsidR="003F5EE1" w:rsidRDefault="003F5EE1">
      <w:pPr>
        <w:rPr>
          <w:rFonts w:ascii="標楷體" w:eastAsia="標楷體" w:hAnsi="標楷體" w:cs="標楷體"/>
          <w:sz w:val="28"/>
          <w:szCs w:val="28"/>
        </w:rPr>
      </w:pPr>
    </w:p>
    <w:p w:rsidR="003F5EE1" w:rsidRDefault="00CE198C">
      <w:pPr>
        <w:rPr>
          <w:rFonts w:ascii="標楷體" w:eastAsia="標楷體" w:hAnsi="標楷體" w:cs="標楷體"/>
          <w:sz w:val="28"/>
          <w:szCs w:val="28"/>
        </w:rPr>
      </w:pPr>
      <w:r>
        <w:rPr>
          <w:rFonts w:ascii="標楷體" w:eastAsia="標楷體" w:hAnsi="標楷體" w:cs="標楷體"/>
          <w:sz w:val="28"/>
          <w:szCs w:val="28"/>
        </w:rPr>
        <w:t>【第二學期】</w:t>
      </w:r>
    </w:p>
    <w:tbl>
      <w:tblPr>
        <w:tblStyle w:val="aff7"/>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3F5EE1">
        <w:trPr>
          <w:trHeight w:val="749"/>
        </w:trPr>
        <w:tc>
          <w:tcPr>
            <w:tcW w:w="208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3F5EE1" w:rsidRDefault="00CE198C">
            <w:pPr>
              <w:widowControl w:val="0"/>
              <w:pBdr>
                <w:top w:val="nil"/>
                <w:left w:val="nil"/>
                <w:bottom w:val="nil"/>
                <w:right w:val="nil"/>
                <w:between w:val="nil"/>
              </w:pBdr>
              <w:rPr>
                <w:color w:val="000000"/>
              </w:rPr>
            </w:pPr>
            <w:r>
              <w:rPr>
                <w:rFonts w:ascii="標楷體" w:eastAsia="標楷體" w:hAnsi="標楷體" w:cs="標楷體"/>
                <w:color w:val="000000"/>
                <w:sz w:val="28"/>
                <w:szCs w:val="28"/>
              </w:rPr>
              <w:t>◆放眼世界fun樂園-</w:t>
            </w:r>
          </w:p>
          <w:tbl>
            <w:tblPr>
              <w:tblStyle w:val="aff8"/>
              <w:tblW w:w="5037" w:type="dxa"/>
              <w:tblInd w:w="0" w:type="dxa"/>
              <w:tblBorders>
                <w:top w:val="nil"/>
                <w:left w:val="nil"/>
                <w:bottom w:val="nil"/>
                <w:right w:val="nil"/>
              </w:tblBorders>
              <w:tblLayout w:type="fixed"/>
              <w:tblLook w:val="0000" w:firstRow="0" w:lastRow="0" w:firstColumn="0" w:lastColumn="0" w:noHBand="0" w:noVBand="0"/>
            </w:tblPr>
            <w:tblGrid>
              <w:gridCol w:w="5037"/>
            </w:tblGrid>
            <w:tr w:rsidR="003F5EE1">
              <w:trPr>
                <w:trHeight w:val="296"/>
              </w:trPr>
              <w:tc>
                <w:tcPr>
                  <w:tcW w:w="5037" w:type="dxa"/>
                </w:tcPr>
                <w:p w:rsidR="003F5EE1" w:rsidRDefault="00CE198C">
                  <w:pPr>
                    <w:widowControl w:val="0"/>
                    <w:pBdr>
                      <w:top w:val="nil"/>
                      <w:left w:val="nil"/>
                      <w:bottom w:val="nil"/>
                      <w:right w:val="nil"/>
                      <w:between w:val="nil"/>
                    </w:pBdr>
                    <w:rPr>
                      <w:color w:val="000000"/>
                      <w:sz w:val="28"/>
                      <w:szCs w:val="28"/>
                    </w:rPr>
                  </w:pPr>
                  <w:r>
                    <w:rPr>
                      <w:rFonts w:eastAsia="Times New Roman"/>
                      <w:color w:val="000000"/>
                    </w:rPr>
                    <w:t xml:space="preserve"> </w:t>
                  </w:r>
                  <w:r>
                    <w:rPr>
                      <w:rFonts w:eastAsia="Times New Roman"/>
                      <w:color w:val="000000"/>
                      <w:sz w:val="28"/>
                      <w:szCs w:val="28"/>
                    </w:rPr>
                    <w:t>Having Fun in English Rhymes and Songs</w:t>
                  </w:r>
                </w:p>
              </w:tc>
            </w:tr>
          </w:tbl>
          <w:p w:rsidR="003F5EE1" w:rsidRDefault="003F5EE1">
            <w:pPr>
              <w:rPr>
                <w:rFonts w:ascii="標楷體" w:eastAsia="標楷體" w:hAnsi="標楷體" w:cs="標楷體"/>
                <w:sz w:val="28"/>
                <w:szCs w:val="28"/>
              </w:rPr>
            </w:pPr>
          </w:p>
        </w:tc>
        <w:tc>
          <w:tcPr>
            <w:tcW w:w="2554" w:type="dxa"/>
            <w:gridSpan w:val="2"/>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3F5EE1" w:rsidRDefault="00CE198C">
            <w:pPr>
              <w:rPr>
                <w:rFonts w:ascii="標楷體" w:eastAsia="標楷體" w:hAnsi="標楷體" w:cs="標楷體"/>
                <w:sz w:val="28"/>
                <w:szCs w:val="28"/>
              </w:rPr>
            </w:pPr>
            <w:r>
              <w:rPr>
                <w:rFonts w:ascii="標楷體" w:eastAsia="標楷體" w:hAnsi="標楷體" w:cs="標楷體"/>
                <w:b/>
                <w:sz w:val="30"/>
                <w:szCs w:val="30"/>
              </w:rPr>
              <w:t>三</w:t>
            </w:r>
            <w:r>
              <w:rPr>
                <w:rFonts w:ascii="標楷體" w:eastAsia="標楷體" w:hAnsi="標楷體" w:cs="標楷體"/>
                <w:sz w:val="28"/>
                <w:szCs w:val="28"/>
              </w:rPr>
              <w:t>年級甲班</w:t>
            </w:r>
          </w:p>
        </w:tc>
      </w:tr>
      <w:tr w:rsidR="003F5EE1">
        <w:trPr>
          <w:trHeight w:val="721"/>
        </w:trPr>
        <w:tc>
          <w:tcPr>
            <w:tcW w:w="2088" w:type="dxa"/>
            <w:vMerge w:val="restart"/>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964969" w:rsidRDefault="00964969" w:rsidP="00964969">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964969" w:rsidRDefault="00964969" w:rsidP="00964969">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964969" w:rsidRDefault="00964969" w:rsidP="00964969">
            <w:pPr>
              <w:rPr>
                <w:rFonts w:ascii="標楷體" w:eastAsia="標楷體" w:hAnsi="標楷體" w:cs="標楷體"/>
                <w:sz w:val="28"/>
                <w:szCs w:val="28"/>
              </w:rPr>
            </w:pPr>
            <w:r>
              <w:rPr>
                <w:rFonts w:ascii="標楷體" w:eastAsia="標楷體" w:hAnsi="標楷體" w:cs="標楷體"/>
                <w:sz w:val="28"/>
                <w:szCs w:val="28"/>
              </w:rPr>
              <w:t>□特殊需求領域課程</w:t>
            </w:r>
          </w:p>
          <w:p w:rsidR="003F5EE1" w:rsidRDefault="00964969" w:rsidP="00964969">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3F5EE1" w:rsidRDefault="00BF6036" w:rsidP="00257B5F">
            <w:pPr>
              <w:rPr>
                <w:rFonts w:ascii="標楷體" w:eastAsia="標楷體" w:hAnsi="標楷體" w:cs="標楷體"/>
                <w:sz w:val="28"/>
                <w:szCs w:val="28"/>
              </w:rPr>
            </w:pPr>
            <w:r>
              <w:rPr>
                <w:rFonts w:ascii="標楷體" w:eastAsia="標楷體" w:hAnsi="標楷體" w:cs="標楷體"/>
                <w:color w:val="000000"/>
                <w:sz w:val="28"/>
                <w:szCs w:val="28"/>
              </w:rPr>
              <w:t>42</w:t>
            </w:r>
          </w:p>
        </w:tc>
      </w:tr>
      <w:tr w:rsidR="003F5EE1">
        <w:trPr>
          <w:trHeight w:val="721"/>
        </w:trPr>
        <w:tc>
          <w:tcPr>
            <w:tcW w:w="2088" w:type="dxa"/>
            <w:vMerge/>
            <w:vAlign w:val="center"/>
          </w:tcPr>
          <w:p w:rsidR="003F5EE1" w:rsidRDefault="003F5EE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3F5EE1" w:rsidRDefault="003F5EE1">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3F5EE1" w:rsidRDefault="00CE198C">
            <w:pPr>
              <w:rPr>
                <w:rFonts w:ascii="標楷體" w:eastAsia="標楷體" w:hAnsi="標楷體" w:cs="標楷體"/>
                <w:sz w:val="28"/>
                <w:szCs w:val="28"/>
              </w:rPr>
            </w:pPr>
            <w:r>
              <w:rPr>
                <w:rFonts w:ascii="標楷體" w:eastAsia="標楷體" w:hAnsi="標楷體" w:cs="標楷體"/>
                <w:sz w:val="28"/>
                <w:szCs w:val="28"/>
              </w:rPr>
              <w:t>英語教師</w:t>
            </w:r>
          </w:p>
        </w:tc>
      </w:tr>
      <w:tr w:rsidR="003F5EE1">
        <w:trPr>
          <w:trHeight w:val="2894"/>
        </w:trPr>
        <w:tc>
          <w:tcPr>
            <w:tcW w:w="208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3F5EE1" w:rsidRDefault="00CE198C">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3F5EE1" w:rsidRDefault="00CE198C">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3F5EE1" w:rsidRDefault="00CE198C">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3F5EE1" w:rsidRDefault="00CE198C">
            <w:pPr>
              <w:rPr>
                <w:rFonts w:ascii="標楷體" w:eastAsia="標楷體" w:hAnsi="標楷體" w:cs="標楷體"/>
                <w:sz w:val="28"/>
                <w:szCs w:val="28"/>
              </w:rPr>
            </w:pPr>
            <w:r>
              <w:rPr>
                <w:rFonts w:ascii="標楷體" w:eastAsia="標楷體" w:hAnsi="標楷體" w:cs="標楷體"/>
                <w:sz w:val="28"/>
                <w:szCs w:val="28"/>
              </w:rPr>
              <w:t>□社會　　□自然科學　■藝術</w:t>
            </w:r>
          </w:p>
          <w:p w:rsidR="003F5EE1" w:rsidRDefault="00CE198C">
            <w:pPr>
              <w:rPr>
                <w:rFonts w:ascii="標楷體" w:eastAsia="標楷體" w:hAnsi="標楷體" w:cs="標楷體"/>
                <w:sz w:val="28"/>
                <w:szCs w:val="28"/>
              </w:rPr>
            </w:pPr>
            <w:r>
              <w:rPr>
                <w:rFonts w:ascii="標楷體" w:eastAsia="標楷體" w:hAnsi="標楷體" w:cs="標楷體"/>
                <w:sz w:val="28"/>
                <w:szCs w:val="28"/>
              </w:rPr>
              <w:t>■綜合活動</w:t>
            </w:r>
          </w:p>
          <w:p w:rsidR="003F5EE1" w:rsidRDefault="00CE198C">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3F5EE1" w:rsidRDefault="00CE198C">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3F5EE1" w:rsidRDefault="00CE198C">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3F5EE1" w:rsidRDefault="00CE198C">
            <w:pPr>
              <w:rPr>
                <w:rFonts w:ascii="標楷體" w:eastAsia="標楷體" w:hAnsi="標楷體" w:cs="標楷體"/>
                <w:sz w:val="28"/>
                <w:szCs w:val="28"/>
              </w:rPr>
            </w:pPr>
            <w:r>
              <w:rPr>
                <w:rFonts w:ascii="標楷體" w:eastAsia="標楷體" w:hAnsi="標楷體" w:cs="標楷體"/>
                <w:sz w:val="28"/>
                <w:szCs w:val="28"/>
              </w:rPr>
              <w:t>□能源教育　□</w:t>
            </w:r>
            <w:r w:rsidRPr="004144EA">
              <w:rPr>
                <w:rFonts w:ascii="標楷體" w:eastAsia="標楷體" w:hAnsi="標楷體" w:cs="標楷體"/>
                <w:sz w:val="28"/>
                <w:szCs w:val="28"/>
              </w:rPr>
              <w:t>安全教育</w:t>
            </w:r>
            <w:r>
              <w:rPr>
                <w:rFonts w:ascii="標楷體" w:eastAsia="標楷體" w:hAnsi="標楷體" w:cs="標楷體"/>
                <w:sz w:val="28"/>
                <w:szCs w:val="28"/>
              </w:rPr>
              <w:t xml:space="preserve">　□防災教育　□閱讀素養 </w:t>
            </w:r>
          </w:p>
          <w:p w:rsidR="003F5EE1" w:rsidRDefault="00CE198C">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3F5EE1" w:rsidRDefault="00CE198C">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3F5EE1" w:rsidRDefault="003F5EE1">
            <w:pPr>
              <w:ind w:firstLine="260"/>
              <w:rPr>
                <w:rFonts w:ascii="標楷體" w:eastAsia="標楷體" w:hAnsi="標楷體" w:cs="標楷體"/>
                <w:sz w:val="28"/>
                <w:szCs w:val="28"/>
              </w:rPr>
            </w:pPr>
          </w:p>
        </w:tc>
      </w:tr>
      <w:tr w:rsidR="003F5EE1">
        <w:trPr>
          <w:trHeight w:val="1020"/>
        </w:trPr>
        <w:tc>
          <w:tcPr>
            <w:tcW w:w="2088" w:type="dxa"/>
            <w:vAlign w:val="center"/>
          </w:tcPr>
          <w:p w:rsidR="003F5EE1" w:rsidRPr="004144EA" w:rsidRDefault="00CE198C">
            <w:pPr>
              <w:jc w:val="center"/>
              <w:rPr>
                <w:rFonts w:ascii="標楷體" w:eastAsia="標楷體" w:hAnsi="標楷體" w:cs="標楷體"/>
                <w:color w:val="000000" w:themeColor="text1"/>
                <w:sz w:val="28"/>
                <w:szCs w:val="28"/>
              </w:rPr>
            </w:pPr>
            <w:r w:rsidRPr="004144EA">
              <w:rPr>
                <w:rFonts w:ascii="標楷體" w:eastAsia="標楷體" w:hAnsi="標楷體" w:cs="標楷體"/>
                <w:color w:val="000000" w:themeColor="text1"/>
                <w:sz w:val="28"/>
                <w:szCs w:val="28"/>
              </w:rPr>
              <w:t>對應的學校願景</w:t>
            </w:r>
          </w:p>
          <w:p w:rsidR="003F5EE1" w:rsidRPr="004144EA" w:rsidRDefault="00CE198C">
            <w:pPr>
              <w:jc w:val="center"/>
              <w:rPr>
                <w:rFonts w:ascii="標楷體" w:eastAsia="標楷體" w:hAnsi="標楷體" w:cs="標楷體"/>
                <w:color w:val="000000" w:themeColor="text1"/>
                <w:sz w:val="20"/>
                <w:szCs w:val="20"/>
              </w:rPr>
            </w:pPr>
            <w:r w:rsidRPr="004144EA">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3F5EE1" w:rsidRPr="004144EA" w:rsidRDefault="00CE198C">
            <w:pPr>
              <w:rPr>
                <w:rFonts w:ascii="標楷體" w:eastAsia="標楷體" w:hAnsi="標楷體" w:cs="標楷體"/>
                <w:color w:val="000000" w:themeColor="text1"/>
              </w:rPr>
            </w:pPr>
            <w:r w:rsidRPr="004144EA">
              <w:rPr>
                <w:rFonts w:ascii="標楷體" w:eastAsia="標楷體" w:hAnsi="標楷體" w:cs="標楷體"/>
                <w:color w:val="000000" w:themeColor="text1"/>
              </w:rPr>
              <w:t>知足感恩、分享合作、堅毅勇敢</w:t>
            </w:r>
          </w:p>
        </w:tc>
        <w:tc>
          <w:tcPr>
            <w:tcW w:w="1557" w:type="dxa"/>
            <w:tcBorders>
              <w:left w:val="single" w:sz="4" w:space="0" w:color="000000"/>
              <w:right w:val="single" w:sz="4" w:space="0" w:color="000000"/>
            </w:tcBorders>
            <w:vAlign w:val="center"/>
          </w:tcPr>
          <w:p w:rsidR="003F5EE1" w:rsidRPr="004144EA" w:rsidRDefault="00CE198C">
            <w:pPr>
              <w:jc w:val="center"/>
              <w:rPr>
                <w:rFonts w:ascii="標楷體" w:eastAsia="標楷體" w:hAnsi="標楷體" w:cs="標楷體"/>
                <w:color w:val="000000" w:themeColor="text1"/>
                <w:sz w:val="28"/>
                <w:szCs w:val="28"/>
              </w:rPr>
            </w:pPr>
            <w:r w:rsidRPr="004144EA">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3F5EE1" w:rsidRPr="004144EA" w:rsidRDefault="00CE198C">
            <w:pPr>
              <w:spacing w:line="440" w:lineRule="auto"/>
              <w:ind w:left="142" w:right="142"/>
              <w:rPr>
                <w:rFonts w:ascii="標楷體" w:eastAsia="標楷體" w:hAnsi="標楷體" w:cs="標楷體"/>
                <w:color w:val="000000" w:themeColor="text1"/>
              </w:rPr>
            </w:pPr>
            <w:r w:rsidRPr="004144EA">
              <w:rPr>
                <w:rFonts w:ascii="標楷體" w:eastAsia="標楷體" w:hAnsi="標楷體" w:cs="標楷體"/>
                <w:color w:val="000000" w:themeColor="text1"/>
              </w:rPr>
              <w:t>由E-A2及E-B1學生能具備溝通互動的能力、表達自己的想法建立共識且能以正確態度解決日常生活問題；E-B3協助學生獨創力的思考發展；藉由E-C2達成團隊合作，彼此產生信任關係，樂於分享。</w:t>
            </w:r>
          </w:p>
          <w:p w:rsidR="003F5EE1" w:rsidRPr="004144EA" w:rsidRDefault="003F5EE1">
            <w:pPr>
              <w:pBdr>
                <w:top w:val="nil"/>
                <w:left w:val="nil"/>
                <w:bottom w:val="nil"/>
                <w:right w:val="nil"/>
                <w:between w:val="nil"/>
              </w:pBdr>
              <w:jc w:val="both"/>
              <w:rPr>
                <w:rFonts w:ascii="標楷體" w:eastAsia="標楷體" w:hAnsi="標楷體" w:cs="標楷體"/>
                <w:color w:val="000000" w:themeColor="text1"/>
                <w:sz w:val="28"/>
                <w:szCs w:val="28"/>
              </w:rPr>
            </w:pPr>
          </w:p>
        </w:tc>
      </w:tr>
      <w:tr w:rsidR="003F5EE1">
        <w:trPr>
          <w:trHeight w:val="1020"/>
        </w:trPr>
        <w:tc>
          <w:tcPr>
            <w:tcW w:w="208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lastRenderedPageBreak/>
              <w:t>設計理念</w:t>
            </w:r>
          </w:p>
        </w:tc>
        <w:tc>
          <w:tcPr>
            <w:tcW w:w="12290" w:type="dxa"/>
            <w:gridSpan w:val="5"/>
            <w:vAlign w:val="center"/>
          </w:tcPr>
          <w:p w:rsidR="003F5EE1" w:rsidRDefault="00CE198C">
            <w:pPr>
              <w:rPr>
                <w:rFonts w:ascii="標楷體" w:eastAsia="標楷體" w:hAnsi="標楷體" w:cs="標楷體"/>
              </w:rPr>
            </w:pPr>
            <w:r>
              <w:rPr>
                <w:rFonts w:ascii="標楷體" w:eastAsia="標楷體" w:hAnsi="標楷體" w:cs="標楷體"/>
                <w:sz w:val="28"/>
                <w:szCs w:val="28"/>
              </w:rPr>
              <w:t>1</w:t>
            </w:r>
            <w:r>
              <w:rPr>
                <w:rFonts w:ascii="標楷體" w:eastAsia="標楷體" w:hAnsi="標楷體" w:cs="標楷體"/>
              </w:rPr>
              <w:t>.透過吟誦唱作簡易英語韻謠，培養學生對英語的興趣，經由小組創作之探索與合作，進而建立自信，養成感恩與健康的生活態度。</w:t>
            </w:r>
          </w:p>
          <w:p w:rsidR="003F5EE1" w:rsidRDefault="00CE198C">
            <w:pPr>
              <w:rPr>
                <w:rFonts w:ascii="標楷體" w:eastAsia="標楷體" w:hAnsi="標楷體" w:cs="標楷體"/>
                <w:sz w:val="28"/>
                <w:szCs w:val="28"/>
              </w:rPr>
            </w:pPr>
            <w:r>
              <w:rPr>
                <w:rFonts w:ascii="標楷體" w:eastAsia="標楷體" w:hAnsi="標楷體" w:cs="標楷體"/>
              </w:rPr>
              <w:t>2.藉由探索詩謠之押韻吟誦與有趣的歌詞改編活動，幫助學生擴展生活經驗，進而養成自信、合作與感恩之心。</w:t>
            </w:r>
          </w:p>
        </w:tc>
      </w:tr>
      <w:tr w:rsidR="003F5EE1">
        <w:trPr>
          <w:trHeight w:val="1020"/>
        </w:trPr>
        <w:tc>
          <w:tcPr>
            <w:tcW w:w="2088" w:type="dxa"/>
            <w:vAlign w:val="center"/>
          </w:tcPr>
          <w:p w:rsidR="003F5EE1" w:rsidRPr="004144EA" w:rsidRDefault="00CE198C">
            <w:pPr>
              <w:jc w:val="center"/>
              <w:rPr>
                <w:rFonts w:ascii="標楷體" w:eastAsia="標楷體" w:hAnsi="標楷體" w:cs="標楷體"/>
                <w:color w:val="000000" w:themeColor="text1"/>
                <w:sz w:val="28"/>
                <w:szCs w:val="28"/>
              </w:rPr>
            </w:pPr>
            <w:r w:rsidRPr="004144EA">
              <w:rPr>
                <w:rFonts w:ascii="標楷體" w:eastAsia="標楷體" w:hAnsi="標楷體" w:cs="標楷體"/>
                <w:color w:val="000000" w:themeColor="text1"/>
                <w:sz w:val="28"/>
                <w:szCs w:val="28"/>
              </w:rPr>
              <w:t>總綱核心素養具體內涵</w:t>
            </w:r>
          </w:p>
        </w:tc>
        <w:tc>
          <w:tcPr>
            <w:tcW w:w="3544" w:type="dxa"/>
            <w:vAlign w:val="center"/>
          </w:tcPr>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E-A3具備擬定計畫與實作的能力，並以創新思考方式，因應日常生活情境。</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E-B1具備「聽、說、讀、寫、作」的基本語文素養，並具有生活所需的基礎數理、肢體及藝術等符號知能，能以同理心應用在生活與人際溝通。</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E-B3 具備藝術創作與欣賞的基本素養，促進多元感官的發展，培養生活環境中的美感體驗。</w:t>
            </w:r>
          </w:p>
          <w:p w:rsidR="003F5EE1" w:rsidRPr="004144EA" w:rsidRDefault="00CE198C">
            <w:pPr>
              <w:rPr>
                <w:rFonts w:ascii="標楷體" w:eastAsia="標楷體" w:hAnsi="標楷體" w:cs="標楷體"/>
                <w:color w:val="000000" w:themeColor="text1"/>
                <w:sz w:val="28"/>
                <w:szCs w:val="28"/>
              </w:rPr>
            </w:pPr>
            <w:r w:rsidRPr="004144EA">
              <w:rPr>
                <w:rFonts w:ascii="標楷體" w:eastAsia="標楷體" w:hAnsi="標楷體" w:cs="標楷體"/>
                <w:color w:val="000000" w:themeColor="text1"/>
              </w:rPr>
              <w:t>E-C2 具備理解他人感受，樂於與人互動，並與團隊成員合作之素養。</w:t>
            </w:r>
          </w:p>
        </w:tc>
        <w:tc>
          <w:tcPr>
            <w:tcW w:w="1843" w:type="dxa"/>
            <w:gridSpan w:val="2"/>
            <w:vAlign w:val="center"/>
          </w:tcPr>
          <w:p w:rsidR="003F5EE1" w:rsidRPr="004144EA" w:rsidRDefault="00CE198C">
            <w:pPr>
              <w:jc w:val="center"/>
              <w:rPr>
                <w:rFonts w:ascii="標楷體" w:eastAsia="標楷體" w:hAnsi="標楷體" w:cs="標楷體"/>
                <w:color w:val="000000" w:themeColor="text1"/>
                <w:sz w:val="28"/>
                <w:szCs w:val="28"/>
              </w:rPr>
            </w:pPr>
            <w:r w:rsidRPr="004144EA">
              <w:rPr>
                <w:rFonts w:ascii="標楷體" w:eastAsia="標楷體" w:hAnsi="標楷體" w:cs="標楷體"/>
                <w:color w:val="000000" w:themeColor="text1"/>
                <w:sz w:val="28"/>
                <w:szCs w:val="28"/>
              </w:rPr>
              <w:t>領綱核心素養</w:t>
            </w:r>
          </w:p>
          <w:p w:rsidR="003F5EE1" w:rsidRPr="004144EA" w:rsidRDefault="00CE198C">
            <w:pPr>
              <w:jc w:val="center"/>
              <w:rPr>
                <w:rFonts w:ascii="標楷體" w:eastAsia="標楷體" w:hAnsi="標楷體" w:cs="標楷體"/>
                <w:color w:val="000000" w:themeColor="text1"/>
                <w:sz w:val="28"/>
                <w:szCs w:val="28"/>
              </w:rPr>
            </w:pPr>
            <w:r w:rsidRPr="004144EA">
              <w:rPr>
                <w:rFonts w:ascii="標楷體" w:eastAsia="標楷體" w:hAnsi="標楷體" w:cs="標楷體"/>
                <w:color w:val="000000" w:themeColor="text1"/>
                <w:sz w:val="28"/>
                <w:szCs w:val="28"/>
              </w:rPr>
              <w:t>具體內涵</w:t>
            </w:r>
          </w:p>
        </w:tc>
        <w:tc>
          <w:tcPr>
            <w:tcW w:w="6903" w:type="dxa"/>
            <w:gridSpan w:val="2"/>
            <w:vAlign w:val="center"/>
          </w:tcPr>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英語文/</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1-Ⅱ-7能聽懂課堂中所學的字詞。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2-Ⅱ-3 能說出課堂中所學的字詞。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3-Ⅱ-3能看懂課堂中所學的句詞。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5-Ⅱ-2在聽讀時，能辨識書本中相對應的書寫文字。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6-Ⅱ-2積極參與各種課堂練習活動。</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6-Ⅱ-3樂於回答教師或同學所題的問題。</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6-Ⅱ-4能認真完成教師交代的作業。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8-Ⅱ-1能了解國內外基本的招呼方式。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綜合活動/</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1a-Ⅱ-1 展現自己能力、興趣與長處，並表達自己的想法與感受。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2b-Ⅱ-1體會團隊合作的意義，並能關懷團隊 的成員。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健康與體育/</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2d-Ⅱ-3參與並欣賞多元性身體活動。</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藝術/</w:t>
            </w:r>
          </w:p>
          <w:p w:rsidR="003F5EE1" w:rsidRPr="004144EA" w:rsidRDefault="00CE198C">
            <w:pPr>
              <w:rPr>
                <w:rFonts w:ascii="標楷體" w:eastAsia="標楷體" w:hAnsi="標楷體" w:cs="標楷體"/>
                <w:color w:val="000000" w:themeColor="text1"/>
              </w:rPr>
            </w:pPr>
            <w:r w:rsidRPr="004144EA">
              <w:rPr>
                <w:rFonts w:ascii="標楷體" w:eastAsia="標楷體" w:hAnsi="標楷體" w:cs="標楷體"/>
                <w:color w:val="000000" w:themeColor="text1"/>
              </w:rPr>
              <w:t xml:space="preserve">1-Ⅱ-7能創作簡短的表演。 </w:t>
            </w:r>
          </w:p>
          <w:p w:rsidR="003F5EE1" w:rsidRPr="004144EA" w:rsidRDefault="00CE198C">
            <w:pPr>
              <w:widowControl w:val="0"/>
              <w:pBdr>
                <w:top w:val="nil"/>
                <w:left w:val="nil"/>
                <w:bottom w:val="nil"/>
                <w:right w:val="nil"/>
                <w:between w:val="nil"/>
              </w:pBdr>
              <w:rPr>
                <w:rFonts w:ascii="標楷體" w:eastAsia="標楷體" w:hAnsi="標楷體" w:cs="標楷體"/>
                <w:color w:val="000000" w:themeColor="text1"/>
              </w:rPr>
            </w:pPr>
            <w:r w:rsidRPr="004144EA">
              <w:rPr>
                <w:rFonts w:ascii="標楷體" w:eastAsia="標楷體" w:hAnsi="標楷體" w:cs="標楷體"/>
                <w:color w:val="000000" w:themeColor="text1"/>
              </w:rPr>
              <w:t>2-Ⅱ-7 能描述自己和他人作品的特徵。</w:t>
            </w:r>
          </w:p>
          <w:p w:rsidR="003F5EE1" w:rsidRPr="004144EA" w:rsidRDefault="003F5EE1">
            <w:pPr>
              <w:widowControl w:val="0"/>
              <w:pBdr>
                <w:top w:val="nil"/>
                <w:left w:val="nil"/>
                <w:bottom w:val="nil"/>
                <w:right w:val="nil"/>
                <w:between w:val="nil"/>
              </w:pBdr>
              <w:rPr>
                <w:rFonts w:ascii="標楷體" w:eastAsia="標楷體" w:hAnsi="標楷體" w:cs="標楷體"/>
                <w:color w:val="000000" w:themeColor="text1"/>
              </w:rPr>
            </w:pPr>
          </w:p>
        </w:tc>
      </w:tr>
      <w:tr w:rsidR="003F5EE1">
        <w:trPr>
          <w:trHeight w:val="1020"/>
        </w:trPr>
        <w:tc>
          <w:tcPr>
            <w:tcW w:w="2088" w:type="dxa"/>
            <w:vAlign w:val="center"/>
          </w:tcPr>
          <w:p w:rsidR="003F5EE1" w:rsidRDefault="00CE198C">
            <w:pPr>
              <w:jc w:val="center"/>
              <w:rPr>
                <w:rFonts w:ascii="標楷體" w:eastAsia="標楷體" w:hAnsi="標楷體" w:cs="標楷體"/>
                <w:sz w:val="28"/>
                <w:szCs w:val="28"/>
              </w:rPr>
            </w:pPr>
            <w:r>
              <w:rPr>
                <w:rFonts w:ascii="標楷體" w:eastAsia="標楷體" w:hAnsi="標楷體" w:cs="標楷體"/>
                <w:sz w:val="28"/>
                <w:szCs w:val="28"/>
              </w:rPr>
              <w:t>課程目標</w:t>
            </w:r>
          </w:p>
        </w:tc>
        <w:tc>
          <w:tcPr>
            <w:tcW w:w="12290" w:type="dxa"/>
            <w:gridSpan w:val="5"/>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1.應用圖文並茂之英語有聲韻謠小書，讓學生因應於日常生活情境，進而具備「聽、說、讀、寫」的基本語文素養。</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2.透過誦唸和吟唱英語韻謠之體驗活動，促進學生的基礎數理、肢體及藝術等符號知能，並熟悉簡易英語單字與句型，進而應用在日常生活與人際溝通，培養「誦、寫、作、唱」之語文能力。</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3.經由英語韻謠之創作與藝術欣賞，促進學生的多元感官健康發展，並培養創力設計與思考能力。</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4.藉由擬定改編歌謠之實作與小組合作，培養團隊相互溝通與合作精神。</w:t>
            </w:r>
          </w:p>
        </w:tc>
      </w:tr>
    </w:tbl>
    <w:p w:rsidR="003F5EE1" w:rsidRDefault="003F5EE1">
      <w:pPr>
        <w:spacing w:line="60" w:lineRule="auto"/>
        <w:jc w:val="center"/>
        <w:rPr>
          <w:rFonts w:ascii="標楷體" w:eastAsia="標楷體" w:hAnsi="標楷體" w:cs="標楷體"/>
          <w:sz w:val="36"/>
          <w:szCs w:val="36"/>
        </w:rPr>
      </w:pPr>
    </w:p>
    <w:p w:rsidR="003F5EE1" w:rsidRDefault="003F5EE1">
      <w:pPr>
        <w:spacing w:line="60" w:lineRule="auto"/>
        <w:jc w:val="center"/>
        <w:rPr>
          <w:rFonts w:ascii="標楷體" w:eastAsia="標楷體" w:hAnsi="標楷體" w:cs="標楷體"/>
          <w:sz w:val="36"/>
          <w:szCs w:val="36"/>
        </w:rPr>
      </w:pPr>
    </w:p>
    <w:tbl>
      <w:tblPr>
        <w:tblStyle w:val="aff9"/>
        <w:tblW w:w="1454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32"/>
        <w:gridCol w:w="1699"/>
        <w:gridCol w:w="1888"/>
        <w:gridCol w:w="1749"/>
        <w:gridCol w:w="2313"/>
        <w:gridCol w:w="3176"/>
        <w:gridCol w:w="1469"/>
        <w:gridCol w:w="1616"/>
      </w:tblGrid>
      <w:tr w:rsidR="003F5EE1">
        <w:trPr>
          <w:trHeight w:val="649"/>
          <w:tblHeader/>
        </w:trPr>
        <w:tc>
          <w:tcPr>
            <w:tcW w:w="2331"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lastRenderedPageBreak/>
              <w:t>教學進度</w:t>
            </w:r>
          </w:p>
        </w:tc>
        <w:tc>
          <w:tcPr>
            <w:tcW w:w="1888" w:type="dxa"/>
            <w:vMerge w:val="restart"/>
            <w:tcBorders>
              <w:top w:val="single" w:sz="4" w:space="0" w:color="000000"/>
              <w:left w:val="single" w:sz="6" w:space="0" w:color="000000"/>
              <w:right w:val="single" w:sz="6" w:space="0" w:color="000000"/>
            </w:tcBorders>
            <w:shd w:val="clear" w:color="auto" w:fill="F3F3F3"/>
            <w:vAlign w:val="center"/>
          </w:tcPr>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t>學習表現</w:t>
            </w:r>
          </w:p>
          <w:p w:rsidR="003F5EE1" w:rsidRPr="006D4D7E" w:rsidRDefault="00CE198C">
            <w:pPr>
              <w:rPr>
                <w:rFonts w:ascii="標楷體" w:eastAsia="標楷體" w:hAnsi="標楷體" w:cs="標楷體"/>
                <w:color w:val="000000" w:themeColor="text1"/>
              </w:rPr>
            </w:pPr>
            <w:r w:rsidRPr="006D4D7E">
              <w:rPr>
                <w:rFonts w:ascii="標楷體" w:eastAsia="標楷體" w:hAnsi="標楷體" w:cs="標楷體"/>
                <w:color w:val="000000" w:themeColor="text1"/>
              </w:rPr>
              <w:t>須選用正確學習階段之2以上領域，請完整寫出「領域名稱+數字編碼+內容」</w:t>
            </w:r>
          </w:p>
        </w:tc>
        <w:tc>
          <w:tcPr>
            <w:tcW w:w="1749" w:type="dxa"/>
            <w:vMerge w:val="restart"/>
            <w:tcBorders>
              <w:top w:val="single" w:sz="4" w:space="0" w:color="000000"/>
              <w:left w:val="single" w:sz="6" w:space="0" w:color="000000"/>
              <w:right w:val="single" w:sz="4" w:space="0" w:color="000000"/>
            </w:tcBorders>
            <w:shd w:val="clear" w:color="auto" w:fill="F3F3F3"/>
            <w:vAlign w:val="center"/>
          </w:tcPr>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t>學習內容</w:t>
            </w:r>
          </w:p>
          <w:p w:rsidR="003F5EE1" w:rsidRPr="006D4D7E" w:rsidRDefault="00CE198C">
            <w:pPr>
              <w:jc w:val="center"/>
              <w:rPr>
                <w:rFonts w:ascii="標楷體" w:eastAsia="標楷體" w:hAnsi="標楷體" w:cs="標楷體"/>
                <w:color w:val="000000" w:themeColor="text1"/>
              </w:rPr>
            </w:pPr>
            <w:r w:rsidRPr="006D4D7E">
              <w:rPr>
                <w:rFonts w:ascii="標楷體" w:eastAsia="標楷體" w:hAnsi="標楷體" w:cs="標楷體"/>
                <w:color w:val="000000" w:themeColor="text1"/>
              </w:rPr>
              <w:t>可</w:t>
            </w:r>
            <w:r w:rsidR="006D4D7E">
              <w:rPr>
                <w:rFonts w:ascii="標楷體" w:eastAsia="標楷體" w:hAnsi="標楷體" w:cs="標楷體" w:hint="eastAsia"/>
                <w:color w:val="000000" w:themeColor="text1"/>
              </w:rPr>
              <w:t>由</w:t>
            </w:r>
            <w:r w:rsidRPr="006D4D7E">
              <w:rPr>
                <w:rFonts w:ascii="標楷體" w:eastAsia="標楷體" w:hAnsi="標楷體" w:cs="標楷體"/>
                <w:color w:val="000000" w:themeColor="text1"/>
              </w:rPr>
              <w:t>學校自訂</w:t>
            </w:r>
          </w:p>
          <w:p w:rsidR="003F5EE1" w:rsidRPr="006D4D7E" w:rsidRDefault="006D4D7E" w:rsidP="006D4D7E">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或</w:t>
            </w:r>
            <w:r w:rsidR="00CE198C" w:rsidRPr="006D4D7E">
              <w:rPr>
                <w:rFonts w:ascii="標楷體" w:eastAsia="標楷體" w:hAnsi="標楷體" w:cs="標楷體"/>
                <w:color w:val="000000" w:themeColor="text1"/>
              </w:rPr>
              <w:t>參考領綱</w:t>
            </w:r>
          </w:p>
        </w:tc>
        <w:tc>
          <w:tcPr>
            <w:tcW w:w="2313" w:type="dxa"/>
            <w:vMerge w:val="restart"/>
            <w:tcBorders>
              <w:top w:val="single" w:sz="4" w:space="0" w:color="000000"/>
              <w:left w:val="single" w:sz="4" w:space="0" w:color="000000"/>
              <w:right w:val="single" w:sz="4" w:space="0" w:color="000000"/>
            </w:tcBorders>
            <w:shd w:val="clear" w:color="auto" w:fill="F3F3F3"/>
            <w:vAlign w:val="center"/>
          </w:tcPr>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t>學習目標</w:t>
            </w:r>
          </w:p>
        </w:tc>
        <w:tc>
          <w:tcPr>
            <w:tcW w:w="3176" w:type="dxa"/>
            <w:vMerge w:val="restart"/>
            <w:tcBorders>
              <w:top w:val="single" w:sz="4" w:space="0" w:color="000000"/>
              <w:left w:val="single" w:sz="4" w:space="0" w:color="000000"/>
              <w:right w:val="single" w:sz="6" w:space="0" w:color="000000"/>
            </w:tcBorders>
            <w:shd w:val="clear" w:color="auto" w:fill="F3F3F3"/>
            <w:vAlign w:val="center"/>
          </w:tcPr>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t>學習活動</w:t>
            </w:r>
          </w:p>
        </w:tc>
        <w:tc>
          <w:tcPr>
            <w:tcW w:w="1469" w:type="dxa"/>
            <w:vMerge w:val="restart"/>
            <w:tcBorders>
              <w:top w:val="single" w:sz="4" w:space="0" w:color="000000"/>
              <w:left w:val="single" w:sz="6" w:space="0" w:color="000000"/>
              <w:right w:val="single" w:sz="6" w:space="0" w:color="000000"/>
            </w:tcBorders>
            <w:shd w:val="clear" w:color="auto" w:fill="F3F3F3"/>
            <w:vAlign w:val="center"/>
          </w:tcPr>
          <w:p w:rsidR="003F5EE1" w:rsidRPr="006D4D7E" w:rsidRDefault="006D4D7E">
            <w:pPr>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學習評量</w:t>
            </w:r>
          </w:p>
        </w:tc>
        <w:tc>
          <w:tcPr>
            <w:tcW w:w="1616" w:type="dxa"/>
            <w:vMerge w:val="restart"/>
            <w:tcBorders>
              <w:top w:val="single" w:sz="4" w:space="0" w:color="000000"/>
              <w:left w:val="single" w:sz="6" w:space="0" w:color="000000"/>
              <w:right w:val="single" w:sz="4" w:space="0" w:color="000000"/>
            </w:tcBorders>
            <w:shd w:val="clear" w:color="auto" w:fill="F3F3F3"/>
            <w:vAlign w:val="center"/>
          </w:tcPr>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t>教材</w:t>
            </w:r>
          </w:p>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t>學習資源</w:t>
            </w:r>
          </w:p>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color w:val="000000" w:themeColor="text1"/>
              </w:rPr>
              <w:t>自選/編教材須經課發會審查通過</w:t>
            </w:r>
          </w:p>
        </w:tc>
      </w:tr>
      <w:tr w:rsidR="003F5EE1">
        <w:trPr>
          <w:trHeight w:val="1035"/>
          <w:tblHeader/>
        </w:trPr>
        <w:tc>
          <w:tcPr>
            <w:tcW w:w="632" w:type="dxa"/>
            <w:tcBorders>
              <w:right w:val="single" w:sz="4" w:space="0" w:color="000000"/>
            </w:tcBorders>
            <w:shd w:val="clear" w:color="auto" w:fill="F3F3F3"/>
            <w:vAlign w:val="center"/>
          </w:tcPr>
          <w:p w:rsidR="003F5EE1" w:rsidRDefault="00CE198C">
            <w:pPr>
              <w:jc w:val="center"/>
              <w:rPr>
                <w:rFonts w:ascii="標楷體" w:eastAsia="標楷體" w:hAnsi="標楷體" w:cs="標楷體"/>
                <w:b/>
                <w:sz w:val="28"/>
                <w:szCs w:val="28"/>
              </w:rPr>
            </w:pPr>
            <w:r>
              <w:rPr>
                <w:rFonts w:ascii="標楷體" w:eastAsia="標楷體" w:hAnsi="標楷體" w:cs="標楷體"/>
                <w:b/>
                <w:sz w:val="28"/>
                <w:szCs w:val="28"/>
              </w:rPr>
              <w:t>週次</w:t>
            </w:r>
          </w:p>
        </w:tc>
        <w:tc>
          <w:tcPr>
            <w:tcW w:w="1699" w:type="dxa"/>
            <w:tcBorders>
              <w:left w:val="single" w:sz="4" w:space="0" w:color="000000"/>
              <w:right w:val="single" w:sz="6" w:space="0" w:color="000000"/>
            </w:tcBorders>
            <w:shd w:val="clear" w:color="auto" w:fill="F3F3F3"/>
            <w:vAlign w:val="center"/>
          </w:tcPr>
          <w:p w:rsidR="003F5EE1" w:rsidRPr="006D4D7E" w:rsidRDefault="00CE198C">
            <w:pPr>
              <w:jc w:val="center"/>
              <w:rPr>
                <w:rFonts w:ascii="標楷體" w:eastAsia="標楷體" w:hAnsi="標楷體" w:cs="標楷體"/>
                <w:b/>
                <w:color w:val="000000" w:themeColor="text1"/>
                <w:sz w:val="28"/>
                <w:szCs w:val="28"/>
              </w:rPr>
            </w:pPr>
            <w:r w:rsidRPr="006D4D7E">
              <w:rPr>
                <w:rFonts w:ascii="標楷體" w:eastAsia="標楷體" w:hAnsi="標楷體" w:cs="標楷體"/>
                <w:b/>
                <w:color w:val="000000" w:themeColor="text1"/>
                <w:sz w:val="28"/>
                <w:szCs w:val="28"/>
              </w:rPr>
              <w:t>單元名稱/節數</w:t>
            </w:r>
          </w:p>
        </w:tc>
        <w:tc>
          <w:tcPr>
            <w:tcW w:w="1888" w:type="dxa"/>
            <w:vMerge/>
            <w:tcBorders>
              <w:top w:val="single" w:sz="4" w:space="0" w:color="000000"/>
              <w:left w:val="single" w:sz="6" w:space="0" w:color="000000"/>
              <w:right w:val="single" w:sz="6" w:space="0" w:color="000000"/>
            </w:tcBorders>
            <w:shd w:val="clear" w:color="auto" w:fill="F3F3F3"/>
            <w:vAlign w:val="center"/>
          </w:tcPr>
          <w:p w:rsidR="003F5EE1" w:rsidRPr="006D4D7E"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749" w:type="dxa"/>
            <w:vMerge/>
            <w:tcBorders>
              <w:top w:val="single" w:sz="4" w:space="0" w:color="000000"/>
              <w:left w:val="single" w:sz="6" w:space="0" w:color="000000"/>
              <w:right w:val="single" w:sz="4" w:space="0" w:color="000000"/>
            </w:tcBorders>
            <w:shd w:val="clear" w:color="auto" w:fill="F3F3F3"/>
            <w:vAlign w:val="center"/>
          </w:tcPr>
          <w:p w:rsidR="003F5EE1" w:rsidRPr="006D4D7E"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313" w:type="dxa"/>
            <w:vMerge/>
            <w:tcBorders>
              <w:top w:val="single" w:sz="4" w:space="0" w:color="000000"/>
              <w:left w:val="single" w:sz="4" w:space="0" w:color="000000"/>
              <w:right w:val="single" w:sz="4" w:space="0" w:color="000000"/>
            </w:tcBorders>
            <w:shd w:val="clear" w:color="auto" w:fill="F3F3F3"/>
            <w:vAlign w:val="center"/>
          </w:tcPr>
          <w:p w:rsidR="003F5EE1" w:rsidRPr="006D4D7E"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3176" w:type="dxa"/>
            <w:vMerge/>
            <w:tcBorders>
              <w:top w:val="single" w:sz="4" w:space="0" w:color="000000"/>
              <w:left w:val="single" w:sz="4" w:space="0" w:color="000000"/>
              <w:right w:val="single" w:sz="6" w:space="0" w:color="000000"/>
            </w:tcBorders>
            <w:shd w:val="clear" w:color="auto" w:fill="F3F3F3"/>
            <w:vAlign w:val="center"/>
          </w:tcPr>
          <w:p w:rsidR="003F5EE1" w:rsidRPr="006D4D7E"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469" w:type="dxa"/>
            <w:vMerge/>
            <w:tcBorders>
              <w:top w:val="single" w:sz="4" w:space="0" w:color="000000"/>
              <w:left w:val="single" w:sz="6" w:space="0" w:color="000000"/>
              <w:right w:val="single" w:sz="6" w:space="0" w:color="000000"/>
            </w:tcBorders>
            <w:shd w:val="clear" w:color="auto" w:fill="F3F3F3"/>
            <w:vAlign w:val="center"/>
          </w:tcPr>
          <w:p w:rsidR="003F5EE1" w:rsidRPr="006D4D7E"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616" w:type="dxa"/>
            <w:vMerge/>
            <w:tcBorders>
              <w:top w:val="single" w:sz="4" w:space="0" w:color="000000"/>
              <w:left w:val="single" w:sz="6" w:space="0" w:color="000000"/>
              <w:right w:val="single" w:sz="4" w:space="0" w:color="000000"/>
            </w:tcBorders>
            <w:shd w:val="clear" w:color="auto" w:fill="F3F3F3"/>
            <w:vAlign w:val="center"/>
          </w:tcPr>
          <w:p w:rsidR="003F5EE1" w:rsidRPr="006D4D7E" w:rsidRDefault="003F5EE1">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r>
      <w:tr w:rsidR="003F5EE1">
        <w:trPr>
          <w:trHeight w:val="1304"/>
        </w:trPr>
        <w:tc>
          <w:tcPr>
            <w:tcW w:w="632" w:type="dxa"/>
            <w:vAlign w:val="center"/>
          </w:tcPr>
          <w:p w:rsidR="003F5EE1" w:rsidRDefault="003F5EE1">
            <w:pPr>
              <w:widowControl w:val="0"/>
              <w:pBdr>
                <w:top w:val="nil"/>
                <w:left w:val="nil"/>
                <w:bottom w:val="nil"/>
                <w:right w:val="nil"/>
                <w:between w:val="nil"/>
              </w:pBdr>
              <w:spacing w:line="276" w:lineRule="auto"/>
              <w:rPr>
                <w:rFonts w:ascii="標楷體" w:eastAsia="標楷體" w:hAnsi="標楷體" w:cs="標楷體"/>
                <w:b/>
                <w:sz w:val="28"/>
                <w:szCs w:val="28"/>
              </w:rPr>
            </w:pPr>
          </w:p>
          <w:tbl>
            <w:tblPr>
              <w:tblStyle w:val="affa"/>
              <w:tblW w:w="576" w:type="dxa"/>
              <w:tblInd w:w="0" w:type="dxa"/>
              <w:tblBorders>
                <w:top w:val="nil"/>
                <w:left w:val="nil"/>
                <w:bottom w:val="nil"/>
                <w:right w:val="nil"/>
              </w:tblBorders>
              <w:tblLayout w:type="fixed"/>
              <w:tblLook w:val="0000" w:firstRow="0" w:lastRow="0" w:firstColumn="0" w:lastColumn="0" w:noHBand="0" w:noVBand="0"/>
            </w:tblPr>
            <w:tblGrid>
              <w:gridCol w:w="576"/>
            </w:tblGrid>
            <w:tr w:rsidR="003F5EE1">
              <w:trPr>
                <w:trHeight w:val="819"/>
              </w:trPr>
              <w:tc>
                <w:tcPr>
                  <w:tcW w:w="576" w:type="dxa"/>
                </w:tcPr>
                <w:p w:rsidR="003F5EE1" w:rsidRDefault="00CE198C">
                  <w:pPr>
                    <w:widowControl w:val="0"/>
                    <w:rPr>
                      <w:rFonts w:ascii="標楷體" w:eastAsia="標楷體" w:hAnsi="標楷體" w:cs="標楷體"/>
                      <w:color w:val="000000"/>
                      <w:sz w:val="20"/>
                      <w:szCs w:val="20"/>
                    </w:rPr>
                  </w:pPr>
                  <w:r>
                    <w:rPr>
                      <w:rFonts w:ascii="標楷體" w:eastAsia="標楷體" w:hAnsi="標楷體" w:cs="標楷體"/>
                      <w:color w:val="000000"/>
                      <w:sz w:val="20"/>
                      <w:szCs w:val="20"/>
                    </w:rPr>
                    <w:t xml:space="preserve">第(1)週 </w:t>
                  </w:r>
                </w:p>
                <w:p w:rsidR="003F5EE1" w:rsidRDefault="00CE198C">
                  <w:pPr>
                    <w:widowControl w:val="0"/>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p w:rsidR="003F5EE1" w:rsidRDefault="00CE198C">
                  <w:pPr>
                    <w:widowControl w:val="0"/>
                    <w:rPr>
                      <w:rFonts w:ascii="標楷體" w:eastAsia="標楷體" w:hAnsi="標楷體" w:cs="標楷體"/>
                      <w:color w:val="000000"/>
                      <w:sz w:val="20"/>
                      <w:szCs w:val="20"/>
                    </w:rPr>
                  </w:pPr>
                  <w:r>
                    <w:rPr>
                      <w:rFonts w:ascii="標楷體" w:eastAsia="標楷體" w:hAnsi="標楷體" w:cs="標楷體"/>
                      <w:color w:val="000000"/>
                      <w:sz w:val="20"/>
                      <w:szCs w:val="20"/>
                    </w:rPr>
                    <w:t xml:space="preserve">第(5)週 </w:t>
                  </w:r>
                </w:p>
              </w:tc>
            </w:tr>
          </w:tbl>
          <w:p w:rsidR="003F5EE1" w:rsidRDefault="003F5EE1">
            <w:pPr>
              <w:jc w:val="center"/>
              <w:rPr>
                <w:rFonts w:ascii="標楷體" w:eastAsia="標楷體" w:hAnsi="標楷體" w:cs="標楷體"/>
              </w:rPr>
            </w:pPr>
          </w:p>
        </w:tc>
        <w:tc>
          <w:tcPr>
            <w:tcW w:w="1699"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The Frog And The Dog/</w:t>
            </w:r>
            <w:r>
              <w:rPr>
                <w:rFonts w:ascii="標楷體" w:eastAsia="標楷體" w:hAnsi="標楷體" w:cs="標楷體"/>
                <w:b/>
              </w:rPr>
              <w:t>10</w:t>
            </w:r>
          </w:p>
          <w:p w:rsidR="003F5EE1" w:rsidRDefault="003F5EE1">
            <w:pPr>
              <w:jc w:val="center"/>
              <w:rPr>
                <w:rFonts w:ascii="標楷體" w:eastAsia="標楷體" w:hAnsi="標楷體" w:cs="標楷體"/>
                <w:color w:val="000000"/>
              </w:rPr>
            </w:pPr>
          </w:p>
        </w:tc>
        <w:tc>
          <w:tcPr>
            <w:tcW w:w="1888"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英語文/1-Ⅱ-7能聽懂課堂中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所學的字詞。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2-Ⅱ-3 能說出課堂中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所學的字詞。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3-Ⅱ-3能看懂課堂中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所學的句詞。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5-Ⅱ-2在聽讀時，能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辨識書本中相對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應的書寫文字。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6-Ⅱ-2積極參與各種 課堂練習活動。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綜合活動/1a-Ⅱ-1 展現自己能力、興趣與長處，並表達自己的想法與感受。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2b-Ⅱ-1體會團隊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合作的意義，並</w:t>
            </w:r>
            <w:r>
              <w:rPr>
                <w:rFonts w:ascii="標楷體" w:eastAsia="標楷體" w:hAnsi="標楷體" w:cs="標楷體"/>
                <w:color w:val="000000"/>
              </w:rPr>
              <w:lastRenderedPageBreak/>
              <w:t xml:space="preserve">能關懷團隊的成員。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健康與體育/2d-Ⅱ-3參與並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欣賞多元性 </w:t>
            </w:r>
          </w:p>
          <w:p w:rsidR="003F5EE1" w:rsidRDefault="00CE198C">
            <w:pPr>
              <w:jc w:val="center"/>
              <w:rPr>
                <w:rFonts w:ascii="標楷體" w:eastAsia="標楷體" w:hAnsi="標楷體" w:cs="標楷體"/>
              </w:rPr>
            </w:pPr>
            <w:r>
              <w:rPr>
                <w:rFonts w:ascii="標楷體" w:eastAsia="標楷體" w:hAnsi="標楷體" w:cs="標楷體"/>
              </w:rPr>
              <w:t xml:space="preserve">身體活動。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br/>
            </w:r>
            <w:r>
              <w:rPr>
                <w:rFonts w:ascii="標楷體" w:eastAsia="標楷體" w:hAnsi="標楷體" w:cs="標楷體"/>
                <w:color w:val="000000"/>
              </w:rPr>
              <w:br/>
            </w:r>
          </w:p>
          <w:p w:rsidR="003F5EE1" w:rsidRDefault="003F5EE1">
            <w:pPr>
              <w:jc w:val="center"/>
              <w:rPr>
                <w:rFonts w:ascii="標楷體" w:eastAsia="標楷體" w:hAnsi="標楷體" w:cs="標楷體"/>
                <w:color w:val="000000"/>
              </w:rPr>
            </w:pPr>
          </w:p>
        </w:tc>
        <w:tc>
          <w:tcPr>
            <w:tcW w:w="1749" w:type="dxa"/>
            <w:tcBorders>
              <w:right w:val="single" w:sz="4" w:space="0" w:color="000000"/>
            </w:tcBorders>
            <w:vAlign w:val="center"/>
          </w:tcPr>
          <w:p w:rsidR="003F5EE1" w:rsidRDefault="003F5EE1">
            <w:pPr>
              <w:widowControl w:val="0"/>
              <w:pBdr>
                <w:top w:val="nil"/>
                <w:left w:val="nil"/>
                <w:bottom w:val="nil"/>
                <w:right w:val="nil"/>
                <w:between w:val="nil"/>
              </w:pBdr>
              <w:rPr>
                <w:rFonts w:ascii="標楷體" w:eastAsia="標楷體" w:hAnsi="標楷體" w:cs="標楷體"/>
                <w:color w:val="000000"/>
              </w:rPr>
            </w:pP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 教師自製英語Aa-Zz大小寫字母卡 </w:t>
            </w:r>
          </w:p>
          <w:p w:rsidR="003F5EE1" w:rsidRDefault="003F5EE1">
            <w:pPr>
              <w:widowControl w:val="0"/>
              <w:pBdr>
                <w:top w:val="nil"/>
                <w:left w:val="nil"/>
                <w:bottom w:val="nil"/>
                <w:right w:val="nil"/>
                <w:between w:val="nil"/>
              </w:pBdr>
              <w:rPr>
                <w:rFonts w:ascii="標楷體" w:eastAsia="標楷體" w:hAnsi="標楷體" w:cs="標楷體"/>
                <w:color w:val="000000"/>
              </w:rPr>
            </w:pP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 教師自製字尾『og』之英語字卡 </w:t>
            </w:r>
          </w:p>
          <w:p w:rsidR="003F5EE1" w:rsidRDefault="003F5EE1">
            <w:pPr>
              <w:widowControl w:val="0"/>
              <w:pBdr>
                <w:top w:val="nil"/>
                <w:left w:val="nil"/>
                <w:bottom w:val="nil"/>
                <w:right w:val="nil"/>
                <w:between w:val="nil"/>
              </w:pBdr>
              <w:rPr>
                <w:rFonts w:ascii="標楷體" w:eastAsia="標楷體" w:hAnsi="標楷體" w:cs="標楷體"/>
                <w:color w:val="000000"/>
              </w:rPr>
            </w:pP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 聽讀英語『og』與發音 </w:t>
            </w:r>
          </w:p>
          <w:p w:rsidR="003F5EE1" w:rsidRDefault="003F5EE1">
            <w:pPr>
              <w:widowControl w:val="0"/>
              <w:pBdr>
                <w:top w:val="nil"/>
                <w:left w:val="nil"/>
                <w:bottom w:val="nil"/>
                <w:right w:val="nil"/>
                <w:between w:val="nil"/>
              </w:pBdr>
              <w:rPr>
                <w:rFonts w:ascii="標楷體" w:eastAsia="標楷體" w:hAnsi="標楷體" w:cs="標楷體"/>
                <w:color w:val="000000"/>
              </w:rPr>
            </w:pP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 教師將英語字母卡與字尾『og』字卡合在一起拼讀 </w:t>
            </w:r>
          </w:p>
          <w:p w:rsidR="003F5EE1" w:rsidRDefault="003F5EE1">
            <w:pPr>
              <w:widowControl w:val="0"/>
              <w:pBdr>
                <w:top w:val="nil"/>
                <w:left w:val="nil"/>
                <w:bottom w:val="nil"/>
                <w:right w:val="nil"/>
                <w:between w:val="nil"/>
              </w:pBdr>
              <w:rPr>
                <w:rFonts w:ascii="標楷體" w:eastAsia="標楷體" w:hAnsi="標楷體" w:cs="標楷體"/>
                <w:color w:val="000000"/>
              </w:rPr>
            </w:pP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 教師以“dog、jog、log、fog、frog”，讓學生玩蘿蔔蹲英語單字遊戲 </w:t>
            </w:r>
          </w:p>
          <w:p w:rsidR="003F5EE1" w:rsidRDefault="003F5EE1">
            <w:pPr>
              <w:widowControl w:val="0"/>
              <w:pBdr>
                <w:top w:val="nil"/>
                <w:left w:val="nil"/>
                <w:bottom w:val="nil"/>
                <w:right w:val="nil"/>
                <w:between w:val="nil"/>
              </w:pBdr>
              <w:rPr>
                <w:rFonts w:ascii="標楷體" w:eastAsia="標楷體" w:hAnsi="標楷體" w:cs="標楷體"/>
                <w:color w:val="000000"/>
              </w:rPr>
            </w:pPr>
          </w:p>
          <w:p w:rsidR="003F5EE1" w:rsidRDefault="00CE198C">
            <w:pPr>
              <w:rPr>
                <w:rFonts w:ascii="標楷體" w:eastAsia="標楷體" w:hAnsi="標楷體" w:cs="標楷體"/>
                <w:color w:val="000000"/>
              </w:rPr>
            </w:pPr>
            <w:r>
              <w:rPr>
                <w:rFonts w:ascii="標楷體" w:eastAsia="標楷體" w:hAnsi="標楷體" w:cs="標楷體"/>
              </w:rPr>
              <w:lastRenderedPageBreak/>
              <w:t xml:space="preserve">6.以『The Frog And The Dog』內文為詞，『Happy Birthday to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You』旋律為曲，指導學生改編翻唱。 </w:t>
            </w:r>
          </w:p>
          <w:p w:rsidR="003F5EE1" w:rsidRDefault="003F5EE1">
            <w:pPr>
              <w:rPr>
                <w:rFonts w:ascii="標楷體" w:eastAsia="標楷體" w:hAnsi="標楷體" w:cs="標楷體"/>
                <w:color w:val="000000"/>
              </w:rPr>
            </w:pPr>
          </w:p>
        </w:tc>
        <w:tc>
          <w:tcPr>
            <w:tcW w:w="2313" w:type="dxa"/>
            <w:tcBorders>
              <w:left w:val="single" w:sz="4" w:space="0" w:color="000000"/>
              <w:right w:val="single" w:sz="4" w:space="0" w:color="000000"/>
            </w:tcBorders>
            <w:vAlign w:val="center"/>
          </w:tcPr>
          <w:p w:rsidR="003F5EE1" w:rsidRDefault="00CE198C">
            <w:pPr>
              <w:jc w:val="center"/>
              <w:rPr>
                <w:rFonts w:ascii="標楷體" w:eastAsia="標楷體" w:hAnsi="標楷體" w:cs="標楷體"/>
                <w:color w:val="000000"/>
              </w:rPr>
            </w:pPr>
            <w:r>
              <w:rPr>
                <w:rFonts w:ascii="標楷體" w:eastAsia="標楷體" w:hAnsi="標楷體" w:cs="標楷體"/>
              </w:rPr>
              <w:lastRenderedPageBreak/>
              <w:t xml:space="preserv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1.能專心聆聽韻教師自製『The Frog And The Dog』的韻謠童書PPT，能聽懂並說出聆聽之內容。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2.能辨識教師自製字尾『og』之 phonic 發音字卡，正確說出字卡英語發音。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3.在蘿蔔蹲英語單字遊戲活動中，能辨識出英語單字dog、jog、log、fog、frog 之發音。</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4.能聽懂童書『The Frog And The Dog』CD播放內容，並能用正確英語發音跟著CD大聲唸。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5.能展現自己喜好，回答教師提問：“Do you like fog?”、“Do you like to </w:t>
            </w:r>
            <w:r>
              <w:rPr>
                <w:rFonts w:ascii="標楷體" w:eastAsia="標楷體" w:hAnsi="標楷體" w:cs="標楷體"/>
                <w:color w:val="000000"/>
              </w:rPr>
              <w:lastRenderedPageBreak/>
              <w:t xml:space="preserve">jog?”等句子，並表達自我想法與關懷他人感受。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6.能積極參加回應課堂中討論"出現fog時"的交通議題，並關懷與提供日常生活中需注意的交通注意事項。 </w:t>
            </w:r>
          </w:p>
          <w:p w:rsidR="003F5EE1" w:rsidRDefault="00CE198C">
            <w:pPr>
              <w:jc w:val="center"/>
              <w:rPr>
                <w:rFonts w:ascii="標楷體" w:eastAsia="標楷體" w:hAnsi="標楷體" w:cs="標楷體"/>
                <w:color w:val="000000"/>
              </w:rPr>
            </w:pPr>
            <w:r>
              <w:rPr>
                <w:rFonts w:ascii="標楷體" w:eastAsia="標楷體" w:hAnsi="標楷體" w:cs="標楷體"/>
              </w:rPr>
              <w:t>7.能積極參與</w:t>
            </w:r>
            <w:r>
              <w:rPr>
                <w:rFonts w:ascii="標楷體" w:eastAsia="標楷體" w:hAnsi="標楷體" w:cs="標楷體"/>
                <w:b/>
              </w:rPr>
              <w:t>Let's Chant and Sing</w:t>
            </w:r>
            <w:r>
              <w:rPr>
                <w:rFonts w:ascii="標楷體" w:eastAsia="標楷體" w:hAnsi="標楷體" w:cs="標楷體"/>
              </w:rPr>
              <w:t>之課堂活動，改</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用『Happy Birthday to You』歌曲之旋律搭配『</w:t>
            </w:r>
            <w:r>
              <w:rPr>
                <w:rFonts w:ascii="標楷體" w:eastAsia="標楷體" w:hAnsi="標楷體" w:cs="標楷體"/>
                <w:b/>
                <w:color w:val="000000"/>
              </w:rPr>
              <w:t>The Frog And The Dog</w:t>
            </w:r>
            <w:r>
              <w:rPr>
                <w:rFonts w:ascii="標楷體" w:eastAsia="標楷體" w:hAnsi="標楷體" w:cs="標楷體"/>
                <w:color w:val="000000"/>
              </w:rPr>
              <w:t>』的歌詞大聲唱，體會改編翻唱之樂趣。</w:t>
            </w:r>
          </w:p>
          <w:p w:rsidR="003F5EE1" w:rsidRDefault="00CE198C">
            <w:pPr>
              <w:jc w:val="center"/>
              <w:rPr>
                <w:rFonts w:ascii="標楷體" w:eastAsia="標楷體" w:hAnsi="標楷體" w:cs="標楷體"/>
                <w:color w:val="000000"/>
              </w:rPr>
            </w:pPr>
            <w:r>
              <w:rPr>
                <w:rFonts w:ascii="標楷體" w:eastAsia="標楷體" w:hAnsi="標楷體" w:cs="標楷體"/>
              </w:rPr>
              <w:t>8.能參與分組為Team Frog 和Team Dog，上台表演Frog jog 和Dog jog的肢體活動之差異性，並互相欣賞多元性的肢體活</w:t>
            </w:r>
            <w:r>
              <w:rPr>
                <w:rFonts w:ascii="標楷體" w:eastAsia="標楷體" w:hAnsi="標楷體" w:cs="標楷體"/>
              </w:rPr>
              <w:lastRenderedPageBreak/>
              <w:t xml:space="preserve">動。 </w:t>
            </w:r>
          </w:p>
        </w:tc>
        <w:tc>
          <w:tcPr>
            <w:tcW w:w="3176" w:type="dxa"/>
            <w:tcBorders>
              <w:left w:val="single" w:sz="4" w:space="0" w:color="000000"/>
            </w:tcBorders>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《活動一》 將韻謠童書『</w:t>
            </w:r>
            <w:r>
              <w:rPr>
                <w:rFonts w:ascii="標楷體" w:eastAsia="標楷體" w:hAnsi="標楷體" w:cs="標楷體"/>
                <w:b/>
                <w:color w:val="000000"/>
              </w:rPr>
              <w:t>The Frog And The Dog</w:t>
            </w:r>
            <w:r>
              <w:rPr>
                <w:rFonts w:ascii="標楷體" w:eastAsia="標楷體" w:hAnsi="標楷體" w:cs="標楷體"/>
                <w:color w:val="000000"/>
              </w:rPr>
              <w:t>』自製</w:t>
            </w:r>
            <w:r>
              <w:rPr>
                <w:rFonts w:ascii="標楷體" w:eastAsia="標楷體" w:hAnsi="標楷體" w:cs="標楷體"/>
                <w:b/>
                <w:color w:val="000000"/>
              </w:rPr>
              <w:t>PPT</w:t>
            </w:r>
            <w:r>
              <w:rPr>
                <w:rFonts w:ascii="標楷體" w:eastAsia="標楷體" w:hAnsi="標楷體" w:cs="標楷體"/>
                <w:color w:val="000000"/>
              </w:rPr>
              <w:t xml:space="preserve">展示學生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1.請學生看著童書封面</w:t>
            </w:r>
            <w:r>
              <w:rPr>
                <w:rFonts w:ascii="標楷體" w:eastAsia="標楷體" w:hAnsi="標楷體" w:cs="標楷體"/>
                <w:b/>
                <w:color w:val="000000"/>
              </w:rPr>
              <w:t>PPT</w:t>
            </w:r>
            <w:r>
              <w:rPr>
                <w:rFonts w:ascii="標楷體" w:eastAsia="標楷體" w:hAnsi="標楷體" w:cs="標楷體"/>
                <w:color w:val="000000"/>
              </w:rPr>
              <w:t xml:space="preserve">，說出書名。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2.請學生說說看在此童書中有什麼東西，並引導學生念出其英文單字。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1.教師製作字尾『og』字卡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2.教師介紹字卡『og』的發音，再以字尾『og』單字卡：“dog,jog,log,fog,frog”，引導學生見字拼音。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3.教師解說單字：“dog、jog、log、fog、frog”中文意思後，請學生大聲唸唸看。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 教師解說動詞單字 “went”與 “go”同是「去..」的中文意思，進而舉出實際例句之後，請學生清楚與練習唸唸看 “went”與 “go”之用法差異。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《活動三》 讀誦童書『</w:t>
            </w:r>
            <w:r>
              <w:rPr>
                <w:rFonts w:ascii="標楷體" w:eastAsia="標楷體" w:hAnsi="標楷體" w:cs="標楷體"/>
                <w:b/>
                <w:color w:val="000000"/>
              </w:rPr>
              <w:t xml:space="preserve">The </w:t>
            </w:r>
            <w:r>
              <w:rPr>
                <w:rFonts w:ascii="標楷體" w:eastAsia="標楷體" w:hAnsi="標楷體" w:cs="標楷體"/>
                <w:b/>
                <w:color w:val="000000"/>
              </w:rPr>
              <w:lastRenderedPageBreak/>
              <w:t>Frog And The Dog</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The Frog And The Dog</w:t>
            </w:r>
            <w:r>
              <w:rPr>
                <w:rFonts w:ascii="標楷體" w:eastAsia="標楷體" w:hAnsi="標楷體" w:cs="標楷體"/>
                <w:color w:val="000000"/>
              </w:rPr>
              <w:t xml:space="preserve">』PPT，逐頁以提問的方式，引導學生看著圖片說出訊息。 </w:t>
            </w:r>
          </w:p>
          <w:p w:rsidR="003F5EE1" w:rsidRDefault="00CE198C">
            <w:pPr>
              <w:jc w:val="center"/>
              <w:rPr>
                <w:rFonts w:ascii="標楷體" w:eastAsia="標楷體" w:hAnsi="標楷體" w:cs="標楷體"/>
                <w:color w:val="000000"/>
              </w:rPr>
            </w:pPr>
            <w:r>
              <w:rPr>
                <w:rFonts w:ascii="標楷體" w:eastAsia="標楷體" w:hAnsi="標楷體" w:cs="標楷體"/>
              </w:rPr>
              <w:t>2.帶學生唸出童書中的單字與句</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3.播放CD，讓學生聽聽看，再跟讀唸本故事，並引導學生熟悉與理解 “went for”、“went over”、“went into”這三個片語的意思與用法差異。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4.引導學生熟悉與理解『</w:t>
            </w:r>
            <w:r>
              <w:rPr>
                <w:rFonts w:ascii="標楷體" w:eastAsia="標楷體" w:hAnsi="標楷體" w:cs="標楷體"/>
                <w:b/>
                <w:color w:val="000000"/>
              </w:rPr>
              <w:t>The Frog And The Dog</w:t>
            </w:r>
            <w:r>
              <w:rPr>
                <w:rFonts w:ascii="標楷體" w:eastAsia="標楷體" w:hAnsi="標楷體" w:cs="標楷體"/>
                <w:color w:val="000000"/>
              </w:rPr>
              <w:t xml:space="preserve">』書中句子 “The frog went for a jog.”、“The frog went over the log.”、 “The frog went into the fog.”等押韻的樂趣，再請學生看著童書找一找 “Where is the frog?”、“Where is the dog?”、“Can you see the </w:t>
            </w:r>
            <w:r>
              <w:rPr>
                <w:rFonts w:ascii="標楷體" w:eastAsia="標楷體" w:hAnsi="標楷體" w:cs="標楷體"/>
                <w:color w:val="000000"/>
              </w:rPr>
              <w:lastRenderedPageBreak/>
              <w:t xml:space="preserve">frog and the dog in the fog?”，再播放CD，讓學生邊看邊聽，大聲讀唸。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《活動四》 </w:t>
            </w:r>
            <w:r>
              <w:rPr>
                <w:rFonts w:ascii="標楷體" w:eastAsia="標楷體" w:hAnsi="標楷體" w:cs="標楷體"/>
                <w:b/>
                <w:color w:val="000000"/>
              </w:rPr>
              <w:t>Time For</w:t>
            </w:r>
            <w:r>
              <w:rPr>
                <w:rFonts w:ascii="標楷體" w:eastAsia="標楷體" w:hAnsi="標楷體" w:cs="標楷體"/>
                <w:color w:val="000000"/>
              </w:rPr>
              <w:t>『</w:t>
            </w:r>
            <w:r>
              <w:rPr>
                <w:rFonts w:ascii="標楷體" w:eastAsia="標楷體" w:hAnsi="標楷體" w:cs="標楷體"/>
                <w:b/>
                <w:color w:val="000000"/>
              </w:rPr>
              <w:t>Listening &amp; Speaking</w:t>
            </w:r>
            <w:r>
              <w:rPr>
                <w:rFonts w:ascii="標楷體" w:eastAsia="標楷體" w:hAnsi="標楷體" w:cs="標楷體"/>
                <w:color w:val="000000"/>
              </w:rPr>
              <w:t>』</w:t>
            </w:r>
            <w:r>
              <w:rPr>
                <w:rFonts w:ascii="標楷體" w:eastAsia="標楷體" w:hAnsi="標楷體" w:cs="標楷體"/>
                <w:b/>
                <w:color w:val="000000"/>
              </w:rPr>
              <w:t xml:space="preserve">Practices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1.教師以延伸句型：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“Do you like dogs?”以及“Do you like fog?”等句型和學生寒喧互動。 </w:t>
            </w:r>
          </w:p>
          <w:p w:rsidR="003F5EE1" w:rsidRDefault="00CE198C">
            <w:pPr>
              <w:jc w:val="center"/>
              <w:rPr>
                <w:rFonts w:ascii="標楷體" w:eastAsia="標楷體" w:hAnsi="標楷體" w:cs="標楷體"/>
                <w:color w:val="000000"/>
              </w:rPr>
            </w:pPr>
            <w:r>
              <w:rPr>
                <w:rFonts w:ascii="標楷體" w:eastAsia="標楷體" w:hAnsi="標楷體" w:cs="標楷體"/>
              </w:rPr>
              <w:t>2.教師以 “Why don't you like fog?”詢問學生，並請學生說說看什麼時候比較會出現fog？fog的形成?或者是出現fog時，有什麼需注意的(可提示在陸海空交通方面：走路、騎車、開車、行船、開飛機)? 以刺激學生進行腦力激盪與增進自然知識，進</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而反思日常生活中的交通議題。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3.教師用 “Do you like to jog?”作為句型之延伸教學，引導學生以 “Yes, I do.”</w:t>
            </w:r>
            <w:r>
              <w:rPr>
                <w:rFonts w:ascii="標楷體" w:eastAsia="標楷體" w:hAnsi="標楷體" w:cs="標楷體"/>
                <w:color w:val="000000"/>
              </w:rPr>
              <w:lastRenderedPageBreak/>
              <w:t xml:space="preserve">和 “No, I don't.”來回答後，讓學生彼此互相發問作口語練習。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《活動五》 </w:t>
            </w:r>
            <w:r>
              <w:rPr>
                <w:rFonts w:ascii="標楷體" w:eastAsia="標楷體" w:hAnsi="標楷體" w:cs="標楷體"/>
                <w:b/>
                <w:color w:val="000000"/>
              </w:rPr>
              <w:t>Fun With</w:t>
            </w:r>
            <w:r>
              <w:rPr>
                <w:rFonts w:ascii="標楷體" w:eastAsia="標楷體" w:hAnsi="標楷體" w:cs="標楷體"/>
                <w:color w:val="000000"/>
              </w:rPr>
              <w:t>『</w:t>
            </w:r>
            <w:r>
              <w:rPr>
                <w:rFonts w:ascii="標楷體" w:eastAsia="標楷體" w:hAnsi="標楷體" w:cs="標楷體"/>
                <w:b/>
                <w:color w:val="000000"/>
              </w:rPr>
              <w:t>The Frog And The Dog</w:t>
            </w:r>
            <w:r>
              <w:rPr>
                <w:rFonts w:ascii="標楷體" w:eastAsia="標楷體" w:hAnsi="標楷體" w:cs="標楷體"/>
                <w:color w:val="000000"/>
              </w:rPr>
              <w:t>』</w:t>
            </w:r>
            <w:r>
              <w:rPr>
                <w:rFonts w:ascii="標楷體" w:eastAsia="標楷體" w:hAnsi="標楷體" w:cs="標楷體"/>
                <w:b/>
                <w:color w:val="000000"/>
              </w:rPr>
              <w:t xml:space="preserve">! Let's Chant and Sing !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 教師先讓學生分成Team Frog 和Team Dog兩組，上台表演Frog jog和Dog jog的差異，再以蘿蔔蹲的遊戲方式兩組加速接龍韻唱童書『</w:t>
            </w:r>
            <w:r>
              <w:rPr>
                <w:rFonts w:ascii="標楷體" w:eastAsia="標楷體" w:hAnsi="標楷體" w:cs="標楷體"/>
                <w:b/>
                <w:color w:val="000000"/>
              </w:rPr>
              <w:t>The Frog And The Dog</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 教師以童書『</w:t>
            </w:r>
            <w:r>
              <w:rPr>
                <w:rFonts w:ascii="標楷體" w:eastAsia="標楷體" w:hAnsi="標楷體" w:cs="標楷體"/>
                <w:b/>
                <w:color w:val="000000"/>
              </w:rPr>
              <w:t>The Frog And The Dog</w:t>
            </w:r>
            <w:r>
              <w:rPr>
                <w:rFonts w:ascii="標楷體" w:eastAsia="標楷體" w:hAnsi="標楷體" w:cs="標楷體"/>
                <w:color w:val="000000"/>
              </w:rPr>
              <w:t xml:space="preserve">』內文為詞，伴以『Happy Birthday to You』之彈琴旋律，指導學生改編翻唱。 </w:t>
            </w:r>
          </w:p>
          <w:p w:rsidR="003F5EE1" w:rsidRDefault="003F5EE1">
            <w:pPr>
              <w:widowControl w:val="0"/>
              <w:pBdr>
                <w:top w:val="nil"/>
                <w:left w:val="nil"/>
                <w:bottom w:val="nil"/>
                <w:right w:val="nil"/>
                <w:between w:val="nil"/>
              </w:pBdr>
              <w:jc w:val="center"/>
              <w:rPr>
                <w:rFonts w:ascii="標楷體" w:eastAsia="標楷體" w:hAnsi="標楷體" w:cs="標楷體"/>
                <w:color w:val="000000"/>
              </w:rPr>
            </w:pPr>
          </w:p>
          <w:p w:rsidR="003F5EE1" w:rsidRDefault="00CE198C">
            <w:pPr>
              <w:jc w:val="center"/>
              <w:rPr>
                <w:rFonts w:ascii="標楷體" w:eastAsia="標楷體" w:hAnsi="標楷體" w:cs="標楷體"/>
                <w:color w:val="000000"/>
              </w:rPr>
            </w:pPr>
            <w:r>
              <w:rPr>
                <w:rFonts w:ascii="標楷體" w:eastAsia="標楷體" w:hAnsi="標楷體" w:cs="標楷體"/>
              </w:rPr>
              <w:t xml:space="preserve">讓Team Frog 和Team Dog各組學生加入不同動物的jog動作，上台歡唱上述改編歌曲活動。 </w:t>
            </w:r>
          </w:p>
        </w:tc>
        <w:tc>
          <w:tcPr>
            <w:tcW w:w="1469"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1.能專心聆聽教師說明，並尊重同學發言。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2.能辨識與認讀教師自製英語字卡，並正確唸出拼讀字卡的發音，正確率達90%。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3.能以正確的英語發音正確朗誦童書『The Frog And The Dog』。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4.在童書『The Frog And The Dog』讀誦活動中，能理解三個片語 </w:t>
            </w:r>
            <w:r>
              <w:rPr>
                <w:rFonts w:ascii="標楷體" w:eastAsia="標楷體" w:hAnsi="標楷體" w:cs="標楷體"/>
                <w:color w:val="000000"/>
              </w:rPr>
              <w:lastRenderedPageBreak/>
              <w:t xml:space="preserve">“went for”、“went over”、 “went into”的意思。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5.在讀誦童書『The Frog And The Dog』尋找“Where is the frog?”、 “Where is the dog?”的活動中，能用 “It is in the fog.”回答問題。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6.在『</w:t>
            </w:r>
            <w:r>
              <w:rPr>
                <w:rFonts w:ascii="標楷體" w:eastAsia="標楷體" w:hAnsi="標楷體" w:cs="標楷體"/>
                <w:b/>
                <w:color w:val="000000"/>
              </w:rPr>
              <w:t xml:space="preserve">Listening &amp; </w:t>
            </w:r>
            <w:r>
              <w:rPr>
                <w:rFonts w:ascii="標楷體" w:eastAsia="標楷體" w:hAnsi="標楷體" w:cs="標楷體"/>
                <w:b/>
                <w:color w:val="000000"/>
              </w:rPr>
              <w:lastRenderedPageBreak/>
              <w:t>Speaking</w:t>
            </w:r>
            <w:r>
              <w:rPr>
                <w:rFonts w:ascii="標楷體" w:eastAsia="標楷體" w:hAnsi="標楷體" w:cs="標楷體"/>
                <w:color w:val="000000"/>
              </w:rPr>
              <w:t xml:space="preserve">』提問 “Do you like fog?”、“Do you like to jog? ”活動中，能用 “Yes, I do.”或 “No, I don't.”回答問題。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7.能以童書『</w:t>
            </w:r>
            <w:r>
              <w:rPr>
                <w:rFonts w:ascii="標楷體" w:eastAsia="標楷體" w:hAnsi="標楷體" w:cs="標楷體"/>
                <w:b/>
                <w:color w:val="000000"/>
              </w:rPr>
              <w:t>The Frog And The Dog</w:t>
            </w:r>
            <w:r>
              <w:rPr>
                <w:rFonts w:ascii="標楷體" w:eastAsia="標楷體" w:hAnsi="標楷體" w:cs="標楷體"/>
                <w:color w:val="000000"/>
              </w:rPr>
              <w:t xml:space="preserve">』句子搭配『Happy Birthday to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You』之旋律來歡唱。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8.Team Frog 和Team Dog兩組能上台</w:t>
            </w:r>
            <w:r>
              <w:rPr>
                <w:rFonts w:ascii="標楷體" w:eastAsia="標楷體" w:hAnsi="標楷體" w:cs="標楷體"/>
                <w:color w:val="000000"/>
              </w:rPr>
              <w:lastRenderedPageBreak/>
              <w:t>用『</w:t>
            </w:r>
            <w:r>
              <w:rPr>
                <w:rFonts w:ascii="標楷體" w:eastAsia="標楷體" w:hAnsi="標楷體" w:cs="標楷體"/>
                <w:b/>
                <w:color w:val="000000"/>
              </w:rPr>
              <w:t>The Frog And The Dog</w:t>
            </w:r>
            <w:r>
              <w:rPr>
                <w:rFonts w:ascii="標楷體" w:eastAsia="標楷體" w:hAnsi="標楷體" w:cs="標楷體"/>
                <w:color w:val="000000"/>
              </w:rPr>
              <w:t xml:space="preserve">』的歌詞搭配『Happy Birthday to You』歌曲之旋律一起歡唱，並能表演出Frog jog 和Dog jog的肢體活動差異性。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9.能以口語參與討論和提供課堂所"出現fog時"的交通注意事項，進而多加關懷與反思是否遵守交</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通安全。 </w:t>
            </w:r>
          </w:p>
          <w:p w:rsidR="003F5EE1" w:rsidRDefault="003F5EE1">
            <w:pPr>
              <w:widowControl w:val="0"/>
              <w:pBdr>
                <w:top w:val="nil"/>
                <w:left w:val="nil"/>
                <w:bottom w:val="nil"/>
                <w:right w:val="nil"/>
                <w:between w:val="nil"/>
              </w:pBdr>
              <w:rPr>
                <w:rFonts w:ascii="標楷體" w:eastAsia="標楷體" w:hAnsi="標楷體" w:cs="標楷體"/>
                <w:color w:val="000000"/>
              </w:rPr>
            </w:pPr>
          </w:p>
        </w:tc>
        <w:tc>
          <w:tcPr>
            <w:tcW w:w="1616" w:type="dxa"/>
            <w:vAlign w:val="center"/>
          </w:tcPr>
          <w:p w:rsidR="003F5EE1" w:rsidRDefault="00CE198C">
            <w:pPr>
              <w:rPr>
                <w:rFonts w:ascii="標楷體" w:eastAsia="標楷體" w:hAnsi="標楷體" w:cs="標楷體"/>
                <w:color w:val="000000"/>
              </w:rPr>
            </w:pPr>
            <w:r>
              <w:rPr>
                <w:rFonts w:ascii="標楷體" w:eastAsia="標楷體" w:hAnsi="標楷體" w:cs="標楷體"/>
              </w:rPr>
              <w:lastRenderedPageBreak/>
              <w:t xml:space="preserv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1.教師自製英語字母Aa-Zz大小寫字卡和字尾『og』字卡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2.教師自製英語句型卡 “The frog went for a jog.”、“The frog went over the log.”、“The frog went into the fog.”</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b/>
                <w:color w:val="000000"/>
              </w:rPr>
              <w:t>My First Sound Books</w:t>
            </w:r>
            <w:r>
              <w:rPr>
                <w:rFonts w:ascii="標楷體" w:eastAsia="標楷體" w:hAnsi="標楷體" w:cs="標楷體"/>
                <w:color w:val="000000"/>
              </w:rPr>
              <w:t>]英語有聲書"字尾發音I"：『</w:t>
            </w:r>
            <w:r>
              <w:rPr>
                <w:rFonts w:ascii="標楷體" w:eastAsia="標楷體" w:hAnsi="標楷體" w:cs="標楷體"/>
                <w:b/>
                <w:color w:val="000000"/>
              </w:rPr>
              <w:t>The Frog And The Dog</w:t>
            </w:r>
            <w:r>
              <w:rPr>
                <w:rFonts w:ascii="標楷體" w:eastAsia="標楷體" w:hAnsi="標楷體" w:cs="標楷體"/>
                <w:color w:val="000000"/>
              </w:rPr>
              <w:t>』－信誼</w:t>
            </w:r>
            <w:r>
              <w:rPr>
                <w:rFonts w:ascii="標楷體" w:eastAsia="標楷體" w:hAnsi="標楷體" w:cs="標楷體"/>
                <w:color w:val="000000"/>
              </w:rPr>
              <w:lastRenderedPageBreak/>
              <w:t>出版</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4.教師自製『</w:t>
            </w:r>
            <w:r>
              <w:rPr>
                <w:rFonts w:ascii="標楷體" w:eastAsia="標楷體" w:hAnsi="標楷體" w:cs="標楷體"/>
                <w:b/>
                <w:color w:val="000000"/>
              </w:rPr>
              <w:t>The Frog And The Dog</w:t>
            </w:r>
            <w:r>
              <w:rPr>
                <w:rFonts w:ascii="標楷體" w:eastAsia="標楷體" w:hAnsi="標楷體" w:cs="標楷體"/>
                <w:color w:val="000000"/>
              </w:rPr>
              <w:t>』童書PPT</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5.CD Player </w:t>
            </w:r>
          </w:p>
          <w:p w:rsidR="003F5EE1" w:rsidRDefault="00CE198C">
            <w:pPr>
              <w:rPr>
                <w:rFonts w:ascii="標楷體" w:eastAsia="標楷體" w:hAnsi="標楷體" w:cs="標楷體"/>
                <w:color w:val="000000"/>
              </w:rPr>
            </w:pPr>
            <w:r>
              <w:rPr>
                <w:rFonts w:ascii="標楷體" w:eastAsia="標楷體" w:hAnsi="標楷體" w:cs="標楷體"/>
              </w:rPr>
              <w:t xml:space="preserve">6.Piano </w:t>
            </w:r>
          </w:p>
        </w:tc>
      </w:tr>
      <w:tr w:rsidR="003F5EE1">
        <w:trPr>
          <w:trHeight w:val="1304"/>
        </w:trPr>
        <w:tc>
          <w:tcPr>
            <w:tcW w:w="632"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w:t>
            </w:r>
            <w:r>
              <w:rPr>
                <w:rFonts w:ascii="標楷體" w:eastAsia="標楷體" w:hAnsi="標楷體" w:cs="標楷體"/>
                <w:color w:val="000000"/>
              </w:rPr>
              <w:br/>
              <w:t>(6)</w:t>
            </w:r>
            <w:r>
              <w:rPr>
                <w:rFonts w:ascii="標楷體" w:eastAsia="標楷體" w:hAnsi="標楷體" w:cs="標楷體"/>
                <w:color w:val="000000"/>
              </w:rPr>
              <w:br/>
              <w:t xml:space="preserve">週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3F5EE1" w:rsidRDefault="00CE198C">
            <w:pPr>
              <w:jc w:val="center"/>
              <w:rPr>
                <w:rFonts w:ascii="標楷體" w:eastAsia="標楷體" w:hAnsi="標楷體" w:cs="標楷體"/>
              </w:rPr>
            </w:pPr>
            <w:r>
              <w:rPr>
                <w:rFonts w:ascii="標楷體" w:eastAsia="標楷體" w:hAnsi="標楷體" w:cs="標楷體"/>
              </w:rPr>
              <w:t xml:space="preserve">第(10)週 </w:t>
            </w:r>
          </w:p>
        </w:tc>
        <w:tc>
          <w:tcPr>
            <w:tcW w:w="1699"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I Ride Outside /</w:t>
            </w:r>
            <w:r>
              <w:rPr>
                <w:rFonts w:ascii="標楷體" w:eastAsia="標楷體" w:hAnsi="標楷體" w:cs="標楷體"/>
                <w:b/>
              </w:rPr>
              <w:t>10</w:t>
            </w:r>
          </w:p>
          <w:p w:rsidR="003F5EE1" w:rsidRDefault="003F5EE1">
            <w:pPr>
              <w:jc w:val="center"/>
              <w:rPr>
                <w:rFonts w:ascii="標楷體" w:eastAsia="標楷體" w:hAnsi="標楷體" w:cs="標楷體"/>
              </w:rPr>
            </w:pPr>
          </w:p>
        </w:tc>
        <w:tc>
          <w:tcPr>
            <w:tcW w:w="1888"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英語文/1-Ⅱ-4 能聽辨句子的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語調。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1-Ⅱ-10能聽懂簡易 句型的句子。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2-Ⅱ-3 能說出課堂所學的字詞。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3-Ⅱ-3能看懂課堂中所學的句子。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6-Ⅱ-3樂於回答教師或同學所題的問題。 </w:t>
            </w:r>
          </w:p>
          <w:p w:rsidR="003F5EE1" w:rsidRDefault="003F5EE1">
            <w:pPr>
              <w:widowControl w:val="0"/>
              <w:pBdr>
                <w:top w:val="nil"/>
                <w:left w:val="nil"/>
                <w:bottom w:val="nil"/>
                <w:right w:val="nil"/>
                <w:between w:val="nil"/>
              </w:pBdr>
              <w:rPr>
                <w:rFonts w:ascii="標楷體" w:eastAsia="標楷體" w:hAnsi="標楷體" w:cs="標楷體"/>
                <w:color w:val="000000"/>
              </w:rPr>
            </w:pPr>
          </w:p>
        </w:tc>
        <w:tc>
          <w:tcPr>
            <w:tcW w:w="1749" w:type="dxa"/>
            <w:tcBorders>
              <w:right w:val="single" w:sz="4" w:space="0" w:color="000000"/>
            </w:tcBorders>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1.教師自製26個Aa-Zz英語大小寫字母卡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2.教師自製字尾『ide』英語字卡 </w:t>
            </w:r>
          </w:p>
          <w:p w:rsidR="003F5EE1" w:rsidRDefault="00CE198C">
            <w:pPr>
              <w:jc w:val="center"/>
              <w:rPr>
                <w:rFonts w:ascii="標楷體" w:eastAsia="標楷體" w:hAnsi="標楷體" w:cs="標楷體"/>
                <w:color w:val="000000"/>
              </w:rPr>
            </w:pPr>
            <w:r>
              <w:rPr>
                <w:rFonts w:ascii="標楷體" w:eastAsia="標楷體" w:hAnsi="標楷體" w:cs="標楷體"/>
              </w:rPr>
              <w:t>3.練習英語</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字尾『ide』的發音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4.教師以“ride、slide、hide、outside、inside和upside”作字義解釋後，讓學生玩蘿蔔蹲英語單字遊戲。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5.英語童書『</w:t>
            </w:r>
            <w:r>
              <w:rPr>
                <w:rFonts w:ascii="標楷體" w:eastAsia="標楷體" w:hAnsi="標楷體" w:cs="標楷體"/>
                <w:b/>
                <w:color w:val="000000"/>
              </w:rPr>
              <w:t>I Ride Outside</w:t>
            </w:r>
            <w:r>
              <w:rPr>
                <w:rFonts w:ascii="標楷體" w:eastAsia="標楷體" w:hAnsi="標楷體" w:cs="標楷體"/>
                <w:color w:val="000000"/>
              </w:rPr>
              <w:t xml:space="preserve">』唸讀吟誦 </w:t>
            </w:r>
          </w:p>
          <w:p w:rsidR="003F5EE1" w:rsidRDefault="00CE198C">
            <w:pPr>
              <w:jc w:val="center"/>
              <w:rPr>
                <w:rFonts w:ascii="標楷體" w:eastAsia="標楷體" w:hAnsi="標楷體" w:cs="標楷體"/>
                <w:color w:val="000000"/>
              </w:rPr>
            </w:pPr>
            <w:r>
              <w:rPr>
                <w:rFonts w:ascii="標楷體" w:eastAsia="標楷體" w:hAnsi="標楷體" w:cs="標楷體"/>
              </w:rPr>
              <w:t>6.以『小蜜蜂』旋律搭配『</w:t>
            </w:r>
            <w:r>
              <w:rPr>
                <w:rFonts w:ascii="標楷體" w:eastAsia="標楷體" w:hAnsi="標楷體" w:cs="標楷體"/>
                <w:b/>
              </w:rPr>
              <w:t>I Ride Outside</w:t>
            </w:r>
            <w:r>
              <w:rPr>
                <w:rFonts w:ascii="標楷體" w:eastAsia="標楷體" w:hAnsi="標楷體" w:cs="標楷體"/>
              </w:rPr>
              <w:t>』</w:t>
            </w:r>
            <w:r>
              <w:rPr>
                <w:rFonts w:ascii="標楷體" w:eastAsia="標楷體" w:hAnsi="標楷體" w:cs="標楷體"/>
              </w:rPr>
              <w:lastRenderedPageBreak/>
              <w:t xml:space="preserve">改編歌詞：“I ride outside. I ride inside. I ride outside and inside. I slide outside. I slide inside. I hide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upside down!”進行翻唱。 </w:t>
            </w:r>
          </w:p>
          <w:p w:rsidR="003F5EE1" w:rsidRDefault="003F5EE1">
            <w:pPr>
              <w:jc w:val="center"/>
              <w:rPr>
                <w:rFonts w:ascii="標楷體" w:eastAsia="標楷體" w:hAnsi="標楷體" w:cs="標楷體"/>
                <w:color w:val="000000"/>
              </w:rPr>
            </w:pPr>
          </w:p>
        </w:tc>
        <w:tc>
          <w:tcPr>
            <w:tcW w:w="2313" w:type="dxa"/>
            <w:tcBorders>
              <w:left w:val="single" w:sz="4" w:space="0" w:color="000000"/>
              <w:right w:val="single" w:sz="4" w:space="0" w:color="000000"/>
            </w:tcBorders>
            <w:vAlign w:val="center"/>
          </w:tcPr>
          <w:p w:rsidR="003F5EE1" w:rsidRDefault="00CE198C">
            <w:pPr>
              <w:jc w:val="center"/>
              <w:rPr>
                <w:rFonts w:ascii="標楷體" w:eastAsia="標楷體" w:hAnsi="標楷體" w:cs="標楷體"/>
                <w:color w:val="000000"/>
              </w:rPr>
            </w:pPr>
            <w:r>
              <w:rPr>
                <w:rFonts w:ascii="標楷體" w:eastAsia="標楷體" w:hAnsi="標楷體" w:cs="標楷體"/>
              </w:rPr>
              <w:lastRenderedPageBreak/>
              <w:t xml:space="preserv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1.能聽辨英文字尾『ide』的發音，配合英語字母卡，說出正確的拼音。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2.能聽懂課堂中所學童書『</w:t>
            </w:r>
            <w:r>
              <w:rPr>
                <w:rFonts w:ascii="標楷體" w:eastAsia="標楷體" w:hAnsi="標楷體" w:cs="標楷體"/>
                <w:b/>
                <w:color w:val="000000"/>
              </w:rPr>
              <w:t>I Ride Outside</w:t>
            </w:r>
            <w:r>
              <w:rPr>
                <w:rFonts w:ascii="標楷體" w:eastAsia="標楷體" w:hAnsi="標楷體" w:cs="標楷體"/>
                <w:color w:val="000000"/>
              </w:rPr>
              <w:t xml:space="preserve">』的英文句子。 </w:t>
            </w:r>
          </w:p>
          <w:p w:rsidR="003F5EE1" w:rsidRDefault="00CE198C">
            <w:pPr>
              <w:jc w:val="center"/>
              <w:rPr>
                <w:rFonts w:ascii="標楷體" w:eastAsia="標楷體" w:hAnsi="標楷體" w:cs="標楷體"/>
                <w:color w:val="000000"/>
              </w:rPr>
            </w:pPr>
            <w:r>
              <w:rPr>
                <w:rFonts w:ascii="標楷體" w:eastAsia="標楷體" w:hAnsi="標楷體" w:cs="標楷體"/>
              </w:rPr>
              <w:t>3.能欣賞書中圖片，仔細聆</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聽英文有聲書『</w:t>
            </w:r>
            <w:r>
              <w:rPr>
                <w:rFonts w:ascii="標楷體" w:eastAsia="標楷體" w:hAnsi="標楷體" w:cs="標楷體"/>
                <w:b/>
                <w:color w:val="000000"/>
              </w:rPr>
              <w:t>I Ride Outside</w:t>
            </w:r>
            <w:r>
              <w:rPr>
                <w:rFonts w:ascii="標楷體" w:eastAsia="標楷體" w:hAnsi="標楷體" w:cs="標楷體"/>
                <w:color w:val="000000"/>
              </w:rPr>
              <w:t xml:space="preserve">』的內文。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4.在蘿蔔蹲英語單字遊戲活動中，能辨識出英語單字“ride、slide、hide、outside、inside和upside”之發音。</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5.能聆聽同學分享 “hide and seek”「捉迷藏」的遊戲經驗，並表達自己之經</w:t>
            </w:r>
            <w:r>
              <w:rPr>
                <w:rFonts w:ascii="標楷體" w:eastAsia="標楷體" w:hAnsi="標楷體" w:cs="標楷體"/>
                <w:color w:val="000000"/>
              </w:rPr>
              <w:lastRenderedPageBreak/>
              <w:t xml:space="preserve">驗與想法。 </w:t>
            </w:r>
          </w:p>
          <w:p w:rsidR="003F5EE1" w:rsidRDefault="00CE198C">
            <w:pPr>
              <w:jc w:val="center"/>
              <w:rPr>
                <w:rFonts w:ascii="標楷體" w:eastAsia="標楷體" w:hAnsi="標楷體" w:cs="標楷體"/>
                <w:color w:val="000000"/>
              </w:rPr>
            </w:pPr>
            <w:r>
              <w:rPr>
                <w:rFonts w:ascii="標楷體" w:eastAsia="標楷體" w:hAnsi="標楷體" w:cs="標楷體"/>
              </w:rPr>
              <w:t>6.能聆聽同學吟唸童書『</w:t>
            </w:r>
            <w:r>
              <w:rPr>
                <w:rFonts w:ascii="標楷體" w:eastAsia="標楷體" w:hAnsi="標楷體" w:cs="標楷體"/>
                <w:b/>
              </w:rPr>
              <w:t>I Ride Outside</w:t>
            </w:r>
            <w:r>
              <w:rPr>
                <w:rFonts w:ascii="標楷體" w:eastAsia="標楷體" w:hAnsi="標楷體" w:cs="標楷體"/>
              </w:rPr>
              <w:t xml:space="preserve">』，並能搭配『小蜜蜂』旋律進行翻唱。 </w:t>
            </w:r>
          </w:p>
        </w:tc>
        <w:tc>
          <w:tcPr>
            <w:tcW w:w="3176" w:type="dxa"/>
            <w:tcBorders>
              <w:left w:val="single" w:sz="4" w:space="0" w:color="000000"/>
            </w:tcBorders>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《活動一》 將韻謠童書『</w:t>
            </w:r>
            <w:r>
              <w:rPr>
                <w:rFonts w:ascii="標楷體" w:eastAsia="標楷體" w:hAnsi="標楷體" w:cs="標楷體"/>
                <w:b/>
                <w:color w:val="000000"/>
              </w:rPr>
              <w:t>I Ride Outside</w:t>
            </w:r>
            <w:r>
              <w:rPr>
                <w:rFonts w:ascii="標楷體" w:eastAsia="標楷體" w:hAnsi="標楷體" w:cs="標楷體"/>
                <w:color w:val="000000"/>
              </w:rPr>
              <w:t xml:space="preserve">』自製PPT展示學生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I Ride Outside</w:t>
            </w:r>
            <w:r>
              <w:rPr>
                <w:rFonts w:ascii="標楷體" w:eastAsia="標楷體" w:hAnsi="標楷體" w:cs="標楷體"/>
                <w:color w:val="000000"/>
              </w:rPr>
              <w:t xml:space="preserve">』封面之PPT，唸出書名。 </w:t>
            </w:r>
          </w:p>
          <w:p w:rsidR="003F5EE1" w:rsidRDefault="00CE198C">
            <w:pPr>
              <w:rPr>
                <w:rFonts w:ascii="標楷體" w:eastAsia="標楷體" w:hAnsi="標楷體" w:cs="標楷體"/>
                <w:color w:val="000000"/>
              </w:rPr>
            </w:pPr>
            <w:r>
              <w:rPr>
                <w:rFonts w:ascii="標楷體" w:eastAsia="標楷體" w:hAnsi="標楷體" w:cs="標楷體"/>
              </w:rPr>
              <w:t>2.請學生說說看在童書中有什麼東西，並引導學生唸出其英文</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單字。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1.教師製作字尾『ide』和『side』字卡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2.教師介紹英文字尾為『ide』和『side』兩種不同的發音後，再以字尾相同都是『ide』的單字：“ride、slide和hide”，以及字尾相同都是『side』的單字：“outside、inside和upside”等字卡來引導學生做口語練習。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3.教師解說單字：“ride、slide、hide、outside、</w:t>
            </w:r>
            <w:r>
              <w:rPr>
                <w:rFonts w:ascii="標楷體" w:eastAsia="標楷體" w:hAnsi="標楷體" w:cs="標楷體"/>
                <w:color w:val="000000"/>
              </w:rPr>
              <w:lastRenderedPageBreak/>
              <w:t xml:space="preserve">inside和upside”等之中文意思後，請學生大聲唸唸看。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4.教師解說句型：“I ride outside. ”與 “I ride inside.”後，請學生分辨 “outside與inside”之相反字義。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4.教師解說句型：“I hide upside down.”後，請學生分辨 “up與down”相反的字義。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《活動三》 讀誦童書『</w:t>
            </w:r>
            <w:r>
              <w:rPr>
                <w:rFonts w:ascii="標楷體" w:eastAsia="標楷體" w:hAnsi="標楷體" w:cs="標楷體"/>
                <w:b/>
                <w:color w:val="000000"/>
              </w:rPr>
              <w:t>I Ride Outside</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I Ride Outside</w:t>
            </w:r>
            <w:r>
              <w:rPr>
                <w:rFonts w:ascii="標楷體" w:eastAsia="標楷體" w:hAnsi="標楷體" w:cs="標楷體"/>
                <w:color w:val="000000"/>
              </w:rPr>
              <w:t xml:space="preserve">』PPT，逐頁以提問的方式，引導學生觀察童書圖片中的訊息。 </w:t>
            </w:r>
          </w:p>
          <w:p w:rsidR="003F5EE1" w:rsidRDefault="00CE198C">
            <w:pPr>
              <w:rPr>
                <w:rFonts w:ascii="標楷體" w:eastAsia="標楷體" w:hAnsi="標楷體" w:cs="標楷體"/>
                <w:color w:val="000000"/>
              </w:rPr>
            </w:pPr>
            <w:r>
              <w:rPr>
                <w:rFonts w:ascii="標楷體" w:eastAsia="標楷體" w:hAnsi="標楷體" w:cs="標楷體"/>
              </w:rPr>
              <w:t xml:space="preserve">2.帶學生唸出童書中的單字與句型。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3.播放CD，讓學生聽聽看，再跟讀大聲唸，並引導學生熟悉、理解與應用 “ride”、“slide.”、“hide”等動詞單字。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《活動四》 </w:t>
            </w:r>
            <w:r>
              <w:rPr>
                <w:rFonts w:ascii="標楷體" w:eastAsia="標楷體" w:hAnsi="標楷體" w:cs="標楷體"/>
                <w:b/>
                <w:color w:val="000000"/>
              </w:rPr>
              <w:t>Time For</w:t>
            </w:r>
            <w:r>
              <w:rPr>
                <w:rFonts w:ascii="標楷體" w:eastAsia="標楷體" w:hAnsi="標楷體" w:cs="標楷體"/>
                <w:color w:val="000000"/>
              </w:rPr>
              <w:t>『</w:t>
            </w:r>
            <w:r>
              <w:rPr>
                <w:rFonts w:ascii="標楷體" w:eastAsia="標楷體" w:hAnsi="標楷體" w:cs="標楷體"/>
                <w:b/>
                <w:color w:val="000000"/>
              </w:rPr>
              <w:t>Listening &amp; Speaking</w:t>
            </w:r>
            <w:r>
              <w:rPr>
                <w:rFonts w:ascii="標楷體" w:eastAsia="標楷體" w:hAnsi="標楷體" w:cs="標楷體"/>
                <w:color w:val="000000"/>
              </w:rPr>
              <w:t>』</w:t>
            </w:r>
            <w:r>
              <w:rPr>
                <w:rFonts w:ascii="標楷體" w:eastAsia="標楷體" w:hAnsi="標楷體" w:cs="標楷體"/>
                <w:b/>
                <w:color w:val="000000"/>
              </w:rPr>
              <w:t xml:space="preserve">Practices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1.教師以延伸句型：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“Do you like to ride?”、“Do you like to slide?”等句型和學生寒喧互動。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2.教師用：“Can you ride?”作為句型之延伸教學，引導學生以 “Yes, I can.”和 “No, I can not.”來回答後，讓學生彼此互相發問作答。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3.教師以英文單字 “seek”作延伸教學，以片語 “hide and seek”引導學生為遊戲「捉迷藏」之意，並分享玩此遊戲之經驗。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《活動五》 </w:t>
            </w:r>
            <w:r>
              <w:rPr>
                <w:rFonts w:ascii="標楷體" w:eastAsia="標楷體" w:hAnsi="標楷體" w:cs="標楷體"/>
                <w:b/>
                <w:color w:val="000000"/>
              </w:rPr>
              <w:t xml:space="preserve">Fun With </w:t>
            </w:r>
            <w:r>
              <w:rPr>
                <w:rFonts w:ascii="標楷體" w:eastAsia="標楷體" w:hAnsi="標楷體" w:cs="標楷體"/>
                <w:color w:val="000000"/>
              </w:rPr>
              <w:t>『</w:t>
            </w:r>
            <w:r>
              <w:rPr>
                <w:rFonts w:ascii="標楷體" w:eastAsia="標楷體" w:hAnsi="標楷體" w:cs="標楷體"/>
                <w:b/>
                <w:color w:val="000000"/>
              </w:rPr>
              <w:t>I Ride Outside</w:t>
            </w:r>
            <w:r>
              <w:rPr>
                <w:rFonts w:ascii="標楷體" w:eastAsia="標楷體" w:hAnsi="標楷體" w:cs="標楷體"/>
                <w:color w:val="000000"/>
              </w:rPr>
              <w:t>』</w:t>
            </w:r>
            <w:r>
              <w:rPr>
                <w:rFonts w:ascii="標楷體" w:eastAsia="標楷體" w:hAnsi="標楷體" w:cs="標楷體"/>
                <w:b/>
                <w:color w:val="000000"/>
              </w:rPr>
              <w:t xml:space="preserve">! Let's Chant and Sing !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1.教師先播放CD，請學生跟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著唸讀吟誦。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2.讓學生分成兩組，分別用"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由慢而快"逐漸加速的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P.K.方式，來練習誦讀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b/>
                <w:color w:val="000000"/>
              </w:rPr>
              <w:t>I Ride Outside</w:t>
            </w:r>
            <w:r>
              <w:rPr>
                <w:rFonts w:ascii="標楷體" w:eastAsia="標楷體" w:hAnsi="標楷體" w:cs="標楷體"/>
                <w:color w:val="000000"/>
              </w:rPr>
              <w:t xml:space="preserve">』。 </w:t>
            </w:r>
          </w:p>
          <w:p w:rsidR="003F5EE1" w:rsidRDefault="00CE198C">
            <w:pPr>
              <w:rPr>
                <w:rFonts w:ascii="標楷體" w:eastAsia="標楷體" w:hAnsi="標楷體" w:cs="標楷體"/>
                <w:color w:val="000000"/>
              </w:rPr>
            </w:pPr>
            <w:r>
              <w:rPr>
                <w:rFonts w:ascii="標楷體" w:eastAsia="標楷體" w:hAnsi="標楷體" w:cs="標楷體"/>
              </w:rPr>
              <w:t>3.教師以童書『</w:t>
            </w:r>
            <w:r>
              <w:rPr>
                <w:rFonts w:ascii="標楷體" w:eastAsia="標楷體" w:hAnsi="標楷體" w:cs="標楷體"/>
                <w:b/>
              </w:rPr>
              <w:t>I Ride Outside</w:t>
            </w:r>
            <w:r>
              <w:rPr>
                <w:rFonts w:ascii="標楷體" w:eastAsia="標楷體" w:hAnsi="標楷體" w:cs="標楷體"/>
              </w:rPr>
              <w:t xml:space="preserve">』內文來改編為歌詞：“I ride outside.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I ride inside. I ride outside and inside. I slide outside. I slide inside. I hide upside down!”，搭配『小蜜蜂』旋律，指導學生翻唱，進而加入鋼琴伴奏。 </w:t>
            </w:r>
          </w:p>
        </w:tc>
        <w:tc>
          <w:tcPr>
            <w:tcW w:w="1469" w:type="dxa"/>
            <w:vAlign w:val="center"/>
          </w:tcPr>
          <w:p w:rsidR="003F5EE1" w:rsidRDefault="00CE198C">
            <w:pPr>
              <w:rPr>
                <w:rFonts w:ascii="標楷體" w:eastAsia="標楷體" w:hAnsi="標楷體" w:cs="標楷體"/>
                <w:color w:val="000000"/>
              </w:rPr>
            </w:pPr>
            <w:r>
              <w:rPr>
                <w:rFonts w:ascii="標楷體" w:eastAsia="標楷體" w:hAnsi="標楷體" w:cs="標楷體"/>
              </w:rPr>
              <w:lastRenderedPageBreak/>
              <w:t xml:space="preserve"> </w:t>
            </w:r>
            <w:r>
              <w:rPr>
                <w:rFonts w:ascii="標楷體" w:eastAsia="標楷體" w:hAnsi="標楷體" w:cs="標楷體"/>
                <w:b/>
              </w:rPr>
              <w:t xml:space="preserv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1.能辨識教師自製字尾『ide』英語單字卡，並正確唸出拼讀字卡的發音，正確率達90%。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2.能以正確的英語發音朗誦童書『</w:t>
            </w:r>
            <w:r>
              <w:rPr>
                <w:rFonts w:ascii="標楷體" w:eastAsia="標楷體" w:hAnsi="標楷體" w:cs="標楷體"/>
                <w:b/>
                <w:color w:val="000000"/>
              </w:rPr>
              <w:t>I Ride Outside</w:t>
            </w:r>
            <w:r>
              <w:rPr>
                <w:rFonts w:ascii="標楷體" w:eastAsia="標楷體" w:hAnsi="標楷體" w:cs="標楷體"/>
                <w:color w:val="000000"/>
              </w:rPr>
              <w:t xml:space="preserve">』。 </w:t>
            </w:r>
          </w:p>
          <w:p w:rsidR="003F5EE1" w:rsidRDefault="00CE198C">
            <w:pPr>
              <w:rPr>
                <w:rFonts w:ascii="標楷體" w:eastAsia="標楷體" w:hAnsi="標楷體" w:cs="標楷體"/>
                <w:b/>
              </w:rPr>
            </w:pPr>
            <w:r>
              <w:rPr>
                <w:rFonts w:ascii="標楷體" w:eastAsia="標楷體" w:hAnsi="標楷體" w:cs="標楷體"/>
              </w:rPr>
              <w:t>3.在童書『</w:t>
            </w:r>
            <w:r>
              <w:rPr>
                <w:rFonts w:ascii="標楷體" w:eastAsia="標楷體" w:hAnsi="標楷體" w:cs="標楷體"/>
                <w:b/>
              </w:rPr>
              <w:t>I Ride</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Outside</w:t>
            </w:r>
            <w:r>
              <w:rPr>
                <w:rFonts w:ascii="標楷體" w:eastAsia="標楷體" w:hAnsi="標楷體" w:cs="標楷體"/>
                <w:color w:val="000000"/>
              </w:rPr>
              <w:t>』讀誦活動中，能理解三個形容位置英語單字：“outside、inside和upside”的</w:t>
            </w:r>
            <w:r>
              <w:rPr>
                <w:rFonts w:ascii="標楷體" w:eastAsia="標楷體" w:hAnsi="標楷體" w:cs="標楷體"/>
                <w:color w:val="000000"/>
              </w:rPr>
              <w:lastRenderedPageBreak/>
              <w:t xml:space="preserve">意思。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4.在『</w:t>
            </w:r>
            <w:r>
              <w:rPr>
                <w:rFonts w:ascii="標楷體" w:eastAsia="標楷體" w:hAnsi="標楷體" w:cs="標楷體"/>
                <w:b/>
                <w:color w:val="000000"/>
              </w:rPr>
              <w:t>Listening &amp; Speaking</w:t>
            </w:r>
            <w:r>
              <w:rPr>
                <w:rFonts w:ascii="標楷體" w:eastAsia="標楷體" w:hAnsi="標楷體" w:cs="標楷體"/>
                <w:color w:val="000000"/>
              </w:rPr>
              <w:t xml:space="preserve">』提問“Do you like to ride?”、“Do you like to slide?”活動中，能用 “Yes, I do.”或“No, I don't.”回答問題。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5.在『</w:t>
            </w:r>
            <w:r>
              <w:rPr>
                <w:rFonts w:ascii="標楷體" w:eastAsia="標楷體" w:hAnsi="標楷體" w:cs="標楷體"/>
                <w:b/>
                <w:color w:val="000000"/>
              </w:rPr>
              <w:t>Listening &amp; Speaking</w:t>
            </w:r>
            <w:r>
              <w:rPr>
                <w:rFonts w:ascii="標楷體" w:eastAsia="標楷體" w:hAnsi="標楷體" w:cs="標楷體"/>
                <w:color w:val="000000"/>
              </w:rPr>
              <w:t>』提問 “Can you ride?”活動中，能</w:t>
            </w:r>
            <w:r>
              <w:rPr>
                <w:rFonts w:ascii="標楷體" w:eastAsia="標楷體" w:hAnsi="標楷體" w:cs="標楷體"/>
                <w:color w:val="000000"/>
              </w:rPr>
              <w:lastRenderedPageBreak/>
              <w:t xml:space="preserve">用 “Yes, I can.”或 “No, I can not.”回答問題。 </w:t>
            </w:r>
          </w:p>
          <w:p w:rsidR="003F5EE1" w:rsidRDefault="00CE198C">
            <w:pPr>
              <w:rPr>
                <w:rFonts w:ascii="標楷體" w:eastAsia="標楷體" w:hAnsi="標楷體" w:cs="標楷體"/>
                <w:color w:val="000000"/>
              </w:rPr>
            </w:pPr>
            <w:r>
              <w:rPr>
                <w:rFonts w:ascii="標楷體" w:eastAsia="標楷體" w:hAnsi="標楷體" w:cs="標楷體"/>
              </w:rPr>
              <w:t>6.在</w:t>
            </w:r>
            <w:r>
              <w:rPr>
                <w:rFonts w:ascii="標楷體" w:eastAsia="標楷體" w:hAnsi="標楷體" w:cs="標楷體"/>
                <w:b/>
              </w:rPr>
              <w:t>Let's Chant and Sing</w:t>
            </w:r>
            <w:r>
              <w:rPr>
                <w:rFonts w:ascii="標楷體" w:eastAsia="標楷體" w:hAnsi="標楷體" w:cs="標楷體"/>
              </w:rPr>
              <w:t>活動中，能以『小蜜蜂』旋律，搭配『</w:t>
            </w:r>
            <w:r>
              <w:rPr>
                <w:rFonts w:ascii="標楷體" w:eastAsia="標楷體" w:hAnsi="標楷體" w:cs="標楷體"/>
                <w:b/>
              </w:rPr>
              <w:t>I Ride Outside</w:t>
            </w:r>
            <w:r>
              <w:rPr>
                <w:rFonts w:ascii="標楷體" w:eastAsia="標楷體" w:hAnsi="標楷體" w:cs="標楷體"/>
              </w:rPr>
              <w:t xml:space="preserve">』的改編歌詞：“I ride outside. I ride inside. I ride outside and inside. I slide outside. I slide </w:t>
            </w:r>
            <w:r>
              <w:rPr>
                <w:rFonts w:ascii="標楷體" w:eastAsia="標楷體" w:hAnsi="標楷體" w:cs="標楷體"/>
              </w:rPr>
              <w:lastRenderedPageBreak/>
              <w:t xml:space="preserve">inside. I hide upside down!”進行翻唱。 </w:t>
            </w:r>
            <w:r>
              <w:rPr>
                <w:rFonts w:ascii="標楷體" w:eastAsia="標楷體" w:hAnsi="標楷體" w:cs="標楷體"/>
                <w:b/>
              </w:rPr>
              <w:t xml:space="preserve"> </w:t>
            </w:r>
          </w:p>
        </w:tc>
        <w:tc>
          <w:tcPr>
            <w:tcW w:w="1616"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1.教師自製教師自製英語字母Aa-Zz大小寫字卡和字尾『ide』字卡 </w:t>
            </w:r>
          </w:p>
          <w:p w:rsidR="003F5EE1" w:rsidRDefault="00CE198C">
            <w:pPr>
              <w:rPr>
                <w:rFonts w:ascii="標楷體" w:eastAsia="標楷體" w:hAnsi="標楷體" w:cs="標楷體"/>
                <w:color w:val="000000"/>
              </w:rPr>
            </w:pPr>
            <w:r>
              <w:rPr>
                <w:rFonts w:ascii="標楷體" w:eastAsia="標楷體" w:hAnsi="標楷體" w:cs="標楷體"/>
              </w:rPr>
              <w:t xml:space="preserve">2.教師自製英語句型卡 “I ride outside.”、"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I ride inside.”、“I slide outside.”、“I slide inside.” &amp; “I hide upside down.”。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w:t>
            </w:r>
            <w:r>
              <w:rPr>
                <w:rFonts w:ascii="標楷體" w:eastAsia="標楷體" w:hAnsi="標楷體" w:cs="標楷體"/>
                <w:b/>
                <w:color w:val="000000"/>
              </w:rPr>
              <w:t>My First Sound Books</w:t>
            </w:r>
            <w:r>
              <w:rPr>
                <w:rFonts w:ascii="標楷體" w:eastAsia="標楷體" w:hAnsi="標楷體" w:cs="標楷體"/>
                <w:color w:val="000000"/>
              </w:rPr>
              <w:t>]英語有聲書"字尾發音I"：『</w:t>
            </w:r>
            <w:r>
              <w:rPr>
                <w:rFonts w:ascii="標楷體" w:eastAsia="標楷體" w:hAnsi="標楷體" w:cs="標楷體"/>
                <w:b/>
                <w:color w:val="000000"/>
              </w:rPr>
              <w:t>I Ride Outside</w:t>
            </w:r>
            <w:r>
              <w:rPr>
                <w:rFonts w:ascii="標楷體" w:eastAsia="標楷體" w:hAnsi="標楷體" w:cs="標楷體"/>
                <w:color w:val="000000"/>
              </w:rPr>
              <w:t>』－</w:t>
            </w:r>
            <w:r>
              <w:rPr>
                <w:rFonts w:ascii="標楷體" w:eastAsia="標楷體" w:hAnsi="標楷體" w:cs="標楷體"/>
                <w:color w:val="000000"/>
              </w:rPr>
              <w:lastRenderedPageBreak/>
              <w:t>信誼出版</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4.教師自製『</w:t>
            </w:r>
            <w:r>
              <w:rPr>
                <w:rFonts w:ascii="標楷體" w:eastAsia="標楷體" w:hAnsi="標楷體" w:cs="標楷體"/>
                <w:b/>
                <w:color w:val="000000"/>
              </w:rPr>
              <w:t>I Ride Outside</w:t>
            </w:r>
            <w:r>
              <w:rPr>
                <w:rFonts w:ascii="標楷體" w:eastAsia="標楷體" w:hAnsi="標楷體" w:cs="標楷體"/>
                <w:color w:val="000000"/>
              </w:rPr>
              <w:t>』童書PPT</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5.教師將自編歌詞 “I ride outside. I ride inside. I ride outside and inside. I slide outside. I slide inside. I hide upside down!”製成PPT。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6.CD Player </w:t>
            </w:r>
          </w:p>
          <w:p w:rsidR="003F5EE1" w:rsidRDefault="00CE198C">
            <w:pPr>
              <w:rPr>
                <w:rFonts w:ascii="標楷體" w:eastAsia="標楷體" w:hAnsi="標楷體" w:cs="標楷體"/>
                <w:color w:val="000000"/>
              </w:rPr>
            </w:pPr>
            <w:r>
              <w:rPr>
                <w:rFonts w:ascii="標楷體" w:eastAsia="標楷體" w:hAnsi="標楷體" w:cs="標楷體"/>
              </w:rPr>
              <w:t xml:space="preserve">7.Piano </w:t>
            </w:r>
          </w:p>
        </w:tc>
      </w:tr>
      <w:tr w:rsidR="003F5EE1">
        <w:trPr>
          <w:trHeight w:val="1304"/>
        </w:trPr>
        <w:tc>
          <w:tcPr>
            <w:tcW w:w="632"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第(11)週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3F5EE1" w:rsidRDefault="00CE198C">
            <w:pPr>
              <w:jc w:val="center"/>
              <w:rPr>
                <w:rFonts w:ascii="標楷體" w:eastAsia="標楷體" w:hAnsi="標楷體" w:cs="標楷體"/>
              </w:rPr>
            </w:pPr>
            <w:r>
              <w:rPr>
                <w:rFonts w:ascii="標楷體" w:eastAsia="標楷體" w:hAnsi="標楷體" w:cs="標楷體"/>
              </w:rPr>
              <w:t xml:space="preserve">第(15)週 </w:t>
            </w:r>
          </w:p>
        </w:tc>
        <w:tc>
          <w:tcPr>
            <w:tcW w:w="1699"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Grandpa, How Are You Today? /</w:t>
            </w:r>
            <w:r>
              <w:rPr>
                <w:rFonts w:ascii="標楷體" w:eastAsia="標楷體" w:hAnsi="標楷體" w:cs="標楷體"/>
                <w:b/>
              </w:rPr>
              <w:t>10</w:t>
            </w:r>
          </w:p>
          <w:p w:rsidR="003F5EE1" w:rsidRDefault="003F5EE1">
            <w:pPr>
              <w:jc w:val="center"/>
              <w:rPr>
                <w:rFonts w:ascii="標楷體" w:eastAsia="標楷體" w:hAnsi="標楷體" w:cs="標楷體"/>
              </w:rPr>
            </w:pPr>
          </w:p>
        </w:tc>
        <w:tc>
          <w:tcPr>
            <w:tcW w:w="1888"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英語文/1-Ⅱ-10能聽懂簡易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句型的句子。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2-Ⅱ-3 能說出課堂中所學的字詞。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3-Ⅱ-3能看懂課堂中所學的句子。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5-Ⅱ-4能運用所學的字母拼讀歸</w:t>
            </w:r>
            <w:r>
              <w:rPr>
                <w:rFonts w:ascii="標楷體" w:eastAsia="標楷體" w:hAnsi="標楷體" w:cs="標楷體"/>
                <w:color w:val="000000"/>
              </w:rPr>
              <w:lastRenderedPageBreak/>
              <w:t xml:space="preserve">則讀出英文字詞。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6-Ⅱ-4能認真完成教師交代的作業。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8-Ⅱ-1能了解國內外基本的招呼方式。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藝術/2-Ⅱ-7 能描述自己和他 </w:t>
            </w:r>
          </w:p>
          <w:p w:rsidR="003F5EE1" w:rsidRDefault="00CE198C">
            <w:pPr>
              <w:rPr>
                <w:rFonts w:ascii="標楷體" w:eastAsia="標楷體" w:hAnsi="標楷體" w:cs="標楷體"/>
                <w:color w:val="000000"/>
              </w:rPr>
            </w:pPr>
            <w:r>
              <w:rPr>
                <w:rFonts w:ascii="標楷體" w:eastAsia="標楷體" w:hAnsi="標楷體" w:cs="標楷體"/>
              </w:rPr>
              <w:t xml:space="preserve">人作品的特徵。 </w:t>
            </w:r>
          </w:p>
        </w:tc>
        <w:tc>
          <w:tcPr>
            <w:tcW w:w="1749" w:type="dxa"/>
            <w:tcBorders>
              <w:right w:val="single" w:sz="4" w:space="0" w:color="000000"/>
            </w:tcBorders>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1.教師自製26個英語Aa-Zz大小寫字母卡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2.教師自製字尾『ay』英語字卡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3.練習英語字尾『ay』的發音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4.拼讀英語字尾『ay』的英文單字。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5.聽力遊戲：家</w:t>
            </w:r>
            <w:r>
              <w:rPr>
                <w:rFonts w:ascii="標楷體" w:eastAsia="標楷體" w:hAnsi="標楷體" w:cs="標楷體"/>
                <w:color w:val="000000"/>
              </w:rPr>
              <w:lastRenderedPageBreak/>
              <w:t xml:space="preserve">人的英語單字與圖卡之配對 </w:t>
            </w:r>
          </w:p>
          <w:p w:rsidR="003F5EE1" w:rsidRDefault="00CE198C">
            <w:pPr>
              <w:jc w:val="center"/>
              <w:rPr>
                <w:rFonts w:ascii="標楷體" w:eastAsia="標楷體" w:hAnsi="標楷體" w:cs="標楷體"/>
                <w:color w:val="000000"/>
              </w:rPr>
            </w:pPr>
            <w:r>
              <w:rPr>
                <w:rFonts w:ascii="標楷體" w:eastAsia="標楷體" w:hAnsi="標楷體" w:cs="標楷體"/>
              </w:rPr>
              <w:t>6.加入 “Clap Hands”搭配Rape的節奏，唸一唸童書『</w:t>
            </w:r>
            <w:r>
              <w:rPr>
                <w:rFonts w:ascii="標楷體" w:eastAsia="標楷體" w:hAnsi="標楷體" w:cs="標楷體"/>
                <w:b/>
              </w:rPr>
              <w:t>Grandpa, How Are You Today?</w:t>
            </w:r>
            <w:r>
              <w:rPr>
                <w:rFonts w:ascii="標楷體" w:eastAsia="標楷體" w:hAnsi="標楷體" w:cs="標楷體"/>
              </w:rPr>
              <w:t xml:space="preserve">』。 </w:t>
            </w:r>
          </w:p>
        </w:tc>
        <w:tc>
          <w:tcPr>
            <w:tcW w:w="2313" w:type="dxa"/>
            <w:tcBorders>
              <w:left w:val="single" w:sz="4" w:space="0" w:color="000000"/>
              <w:right w:val="single" w:sz="4" w:space="0" w:color="000000"/>
            </w:tcBorders>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1.能聽懂教師自製『</w:t>
            </w:r>
            <w:r>
              <w:rPr>
                <w:rFonts w:ascii="標楷體" w:eastAsia="標楷體" w:hAnsi="標楷體" w:cs="標楷體"/>
                <w:b/>
                <w:color w:val="000000"/>
              </w:rPr>
              <w:t>Grandpa, How Are You Today?</w:t>
            </w:r>
            <w:r>
              <w:rPr>
                <w:rFonts w:ascii="標楷體" w:eastAsia="標楷體" w:hAnsi="標楷體" w:cs="標楷體"/>
                <w:color w:val="000000"/>
              </w:rPr>
              <w:t xml:space="preserve">』韻謠童書PPT的英文字詞。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2.能看懂與說出英文字尾『ay』與『Family』圖片之單字字詞。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3.能運用所學字尾『ay』的字母拼讀歸則，讀出“say、</w:t>
            </w:r>
            <w:r>
              <w:rPr>
                <w:rFonts w:ascii="標楷體" w:eastAsia="標楷體" w:hAnsi="標楷體" w:cs="標楷體"/>
                <w:color w:val="000000"/>
              </w:rPr>
              <w:lastRenderedPageBreak/>
              <w:t xml:space="preserve">hay、today、play和away”英文單字。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4.能樂於回答家人圖卡與英語單字的配對遊戲。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5.能認真完成教師交代畫出自己爺爺的圖畫之作業，並上台描述與分享自己的作品。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6.能了解國外基本的問候語 “How are you ?”之問與答之句型。 </w:t>
            </w:r>
          </w:p>
          <w:p w:rsidR="003F5EE1" w:rsidRDefault="00CE198C">
            <w:pPr>
              <w:jc w:val="center"/>
              <w:rPr>
                <w:rFonts w:ascii="標楷體" w:eastAsia="標楷體" w:hAnsi="標楷體" w:cs="標楷體"/>
                <w:color w:val="000000"/>
              </w:rPr>
            </w:pPr>
            <w:r>
              <w:rPr>
                <w:rFonts w:ascii="標楷體" w:eastAsia="標楷體" w:hAnsi="標楷體" w:cs="標楷體"/>
              </w:rPr>
              <w:t>7.能專注聆聽教師加入“Clap Hands”搭配Rape的節奏，唸一唸童書『</w:t>
            </w:r>
            <w:r>
              <w:rPr>
                <w:rFonts w:ascii="標楷體" w:eastAsia="標楷體" w:hAnsi="標楷體" w:cs="標楷體"/>
                <w:b/>
              </w:rPr>
              <w:t xml:space="preserve">Grandpa, How Are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You Today?</w:t>
            </w:r>
            <w:r>
              <w:rPr>
                <w:rFonts w:ascii="標楷體" w:eastAsia="標楷體" w:hAnsi="標楷體" w:cs="標楷體"/>
                <w:color w:val="000000"/>
              </w:rPr>
              <w:t xml:space="preserve">』。 </w:t>
            </w:r>
          </w:p>
          <w:p w:rsidR="003F5EE1" w:rsidRDefault="00CE198C">
            <w:pPr>
              <w:jc w:val="center"/>
              <w:rPr>
                <w:rFonts w:ascii="標楷體" w:eastAsia="標楷體" w:hAnsi="標楷體" w:cs="標楷體"/>
                <w:color w:val="000000"/>
              </w:rPr>
            </w:pPr>
            <w:r>
              <w:rPr>
                <w:rFonts w:ascii="標楷體" w:eastAsia="標楷體" w:hAnsi="標楷體" w:cs="標楷體"/>
              </w:rPr>
              <w:t xml:space="preserve">6.能即席以口語回應教師用不同的家人圖卡抽換至英文句型：“, How are you </w:t>
            </w:r>
            <w:r>
              <w:rPr>
                <w:rFonts w:ascii="標楷體" w:eastAsia="標楷體" w:hAnsi="標楷體" w:cs="標楷體"/>
              </w:rPr>
              <w:lastRenderedPageBreak/>
              <w:t xml:space="preserve">today?”，正確率達90%。 </w:t>
            </w:r>
          </w:p>
        </w:tc>
        <w:tc>
          <w:tcPr>
            <w:tcW w:w="3176" w:type="dxa"/>
            <w:tcBorders>
              <w:left w:val="single" w:sz="4" w:space="0" w:color="000000"/>
            </w:tcBorders>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《活動一》 將韻謠童書『</w:t>
            </w:r>
            <w:r>
              <w:rPr>
                <w:rFonts w:ascii="標楷體" w:eastAsia="標楷體" w:hAnsi="標楷體" w:cs="標楷體"/>
                <w:b/>
                <w:color w:val="000000"/>
              </w:rPr>
              <w:t>Grandpa, How Are You Today?</w:t>
            </w:r>
            <w:r>
              <w:rPr>
                <w:rFonts w:ascii="標楷體" w:eastAsia="標楷體" w:hAnsi="標楷體" w:cs="標楷體"/>
                <w:color w:val="000000"/>
              </w:rPr>
              <w:t>』自製</w:t>
            </w:r>
            <w:r>
              <w:rPr>
                <w:rFonts w:ascii="標楷體" w:eastAsia="標楷體" w:hAnsi="標楷體" w:cs="標楷體"/>
                <w:b/>
                <w:color w:val="000000"/>
              </w:rPr>
              <w:t>PPT</w:t>
            </w:r>
            <w:r>
              <w:rPr>
                <w:rFonts w:ascii="標楷體" w:eastAsia="標楷體" w:hAnsi="標楷體" w:cs="標楷體"/>
                <w:color w:val="000000"/>
              </w:rPr>
              <w:t xml:space="preserve">展示學生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Grandpa, How Are You Today?</w:t>
            </w:r>
            <w:r>
              <w:rPr>
                <w:rFonts w:ascii="標楷體" w:eastAsia="標楷體" w:hAnsi="標楷體" w:cs="標楷體"/>
                <w:color w:val="000000"/>
              </w:rPr>
              <w:t xml:space="preserve">』封面之PPT，唸出書名。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2.請學生說說看在童書封面中的人物是誰？。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3.請學生描述童書封面中人物們的關係，並引導學生拼讀</w:t>
            </w:r>
            <w:r>
              <w:rPr>
                <w:rFonts w:ascii="標楷體" w:eastAsia="標楷體" w:hAnsi="標楷體" w:cs="標楷體"/>
                <w:color w:val="000000"/>
              </w:rPr>
              <w:lastRenderedPageBreak/>
              <w:t>「爺爺」的英文單字“</w:t>
            </w:r>
            <w:r>
              <w:rPr>
                <w:rFonts w:ascii="標楷體" w:eastAsia="標楷體" w:hAnsi="標楷體" w:cs="標楷體"/>
                <w:b/>
                <w:color w:val="000000"/>
              </w:rPr>
              <w:t>Grandpa</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1.教師製作字尾『ay』字卡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2.教師介紹字卡中『ay』的發音，再引導學生練習拼讀字尾『ay』的單字：“say、hay、today、play和away”。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3.教師解說英文單字：“say、hay、today、play和away”後，請學生大聲唸唸看。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 教師解說英文句型：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A: How are you today?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B: I am . </w:t>
            </w:r>
          </w:p>
          <w:p w:rsidR="003F5EE1" w:rsidRDefault="00CE198C">
            <w:pPr>
              <w:jc w:val="center"/>
              <w:rPr>
                <w:rFonts w:ascii="標楷體" w:eastAsia="標楷體" w:hAnsi="標楷體" w:cs="標楷體"/>
                <w:color w:val="000000"/>
              </w:rPr>
            </w:pPr>
            <w:r>
              <w:rPr>
                <w:rFonts w:ascii="標楷體" w:eastAsia="標楷體" w:hAnsi="標楷體" w:cs="標楷體"/>
              </w:rPr>
              <w:t>之後，請學生回答，進行作口語</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練習。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5.教師解說 “I can't come out and play.”之英文句型，再請學生練習唸唸看。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6.教師解說 “I know a horse eats hay.”之英文句型，再請學生練習唸唸看。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《活動三》讀誦童書『</w:t>
            </w:r>
            <w:r>
              <w:rPr>
                <w:rFonts w:ascii="標楷體" w:eastAsia="標楷體" w:hAnsi="標楷體" w:cs="標楷體"/>
                <w:b/>
                <w:color w:val="000000"/>
              </w:rPr>
              <w:t>Grandpa, How Are You Today?</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1.請學生看著童書『</w:t>
            </w:r>
            <w:r>
              <w:rPr>
                <w:rFonts w:ascii="標楷體" w:eastAsia="標楷體" w:hAnsi="標楷體" w:cs="標楷體"/>
                <w:b/>
                <w:color w:val="000000"/>
              </w:rPr>
              <w:t>Grandpa, How Are You Today?</w:t>
            </w:r>
            <w:r>
              <w:rPr>
                <w:rFonts w:ascii="標楷體" w:eastAsia="標楷體" w:hAnsi="標楷體" w:cs="標楷體"/>
                <w:color w:val="000000"/>
              </w:rPr>
              <w:t xml:space="preserve">』PPT，逐頁以提問的方式，引導學生觀察童書圖片中的訊息。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2.帶學生唸出童書中的單字與句型。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3.播放CD，讓學生聆聽後再跟著唸讀，並引導學生“Clap Hands”加入Rape的節奏來唸唸看。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《活動四》</w:t>
            </w:r>
            <w:r>
              <w:rPr>
                <w:rFonts w:ascii="標楷體" w:eastAsia="標楷體" w:hAnsi="標楷體" w:cs="標楷體"/>
                <w:b/>
                <w:color w:val="000000"/>
              </w:rPr>
              <w:t>Time For</w:t>
            </w:r>
            <w:r>
              <w:rPr>
                <w:rFonts w:ascii="標楷體" w:eastAsia="標楷體" w:hAnsi="標楷體" w:cs="標楷體"/>
                <w:color w:val="000000"/>
              </w:rPr>
              <w:t>『</w:t>
            </w:r>
            <w:r>
              <w:rPr>
                <w:rFonts w:ascii="標楷體" w:eastAsia="標楷體" w:hAnsi="標楷體" w:cs="標楷體"/>
                <w:b/>
                <w:color w:val="000000"/>
              </w:rPr>
              <w:t>Listening &amp; Speaking</w:t>
            </w:r>
            <w:r>
              <w:rPr>
                <w:rFonts w:ascii="標楷體" w:eastAsia="標楷體" w:hAnsi="標楷體" w:cs="標楷體"/>
                <w:color w:val="000000"/>
              </w:rPr>
              <w:t>』</w:t>
            </w:r>
            <w:r>
              <w:rPr>
                <w:rFonts w:ascii="標楷體" w:eastAsia="標楷體" w:hAnsi="標楷體" w:cs="標楷體"/>
                <w:b/>
                <w:color w:val="000000"/>
              </w:rPr>
              <w:t xml:space="preserve">Practices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1.教師延伸家人的英語單字：「奶奶」“</w:t>
            </w:r>
            <w:r>
              <w:rPr>
                <w:rFonts w:ascii="標楷體" w:eastAsia="標楷體" w:hAnsi="標楷體" w:cs="標楷體"/>
                <w:b/>
                <w:color w:val="000000"/>
              </w:rPr>
              <w:t>Grandma</w:t>
            </w:r>
            <w:r>
              <w:rPr>
                <w:rFonts w:ascii="標楷體" w:eastAsia="標楷體" w:hAnsi="標楷體" w:cs="標楷體"/>
                <w:color w:val="000000"/>
              </w:rPr>
              <w:t>”、「爸爸」“</w:t>
            </w:r>
            <w:r>
              <w:rPr>
                <w:rFonts w:ascii="標楷體" w:eastAsia="標楷體" w:hAnsi="標楷體" w:cs="標楷體"/>
                <w:b/>
                <w:color w:val="000000"/>
              </w:rPr>
              <w:t>Fathe</w:t>
            </w:r>
            <w:r>
              <w:rPr>
                <w:rFonts w:ascii="標楷體" w:eastAsia="標楷體" w:hAnsi="標楷體" w:cs="標楷體"/>
                <w:color w:val="000000"/>
              </w:rPr>
              <w:t>r＝Daddy”、「媽媽」“</w:t>
            </w:r>
            <w:r>
              <w:rPr>
                <w:rFonts w:ascii="標楷體" w:eastAsia="標楷體" w:hAnsi="標楷體" w:cs="標楷體"/>
                <w:b/>
                <w:color w:val="000000"/>
              </w:rPr>
              <w:t>Mother</w:t>
            </w:r>
            <w:r>
              <w:rPr>
                <w:rFonts w:ascii="標楷體" w:eastAsia="標楷體" w:hAnsi="標楷體" w:cs="標楷體"/>
                <w:color w:val="000000"/>
              </w:rPr>
              <w:t>＝Mommy”、「哥哥或弟弟」“</w:t>
            </w:r>
            <w:r>
              <w:rPr>
                <w:rFonts w:ascii="標楷體" w:eastAsia="標楷體" w:hAnsi="標楷體" w:cs="標楷體"/>
                <w:b/>
                <w:color w:val="000000"/>
              </w:rPr>
              <w:t>Brother</w:t>
            </w:r>
            <w:r>
              <w:rPr>
                <w:rFonts w:ascii="標楷體" w:eastAsia="標楷體" w:hAnsi="標楷體" w:cs="標楷體"/>
                <w:color w:val="000000"/>
              </w:rPr>
              <w:t>”以及「姐姐或妹妹」“</w:t>
            </w:r>
            <w:r>
              <w:rPr>
                <w:rFonts w:ascii="標楷體" w:eastAsia="標楷體" w:hAnsi="標楷體" w:cs="標楷體"/>
                <w:b/>
                <w:color w:val="000000"/>
              </w:rPr>
              <w:t>Sister</w:t>
            </w:r>
            <w:r>
              <w:rPr>
                <w:rFonts w:ascii="標楷體" w:eastAsia="標楷體" w:hAnsi="標楷體" w:cs="標楷體"/>
                <w:color w:val="000000"/>
              </w:rPr>
              <w:t>”，讓學生能</w:t>
            </w:r>
            <w:r>
              <w:rPr>
                <w:rFonts w:ascii="標楷體" w:eastAsia="標楷體" w:hAnsi="標楷體" w:cs="標楷體"/>
                <w:color w:val="000000"/>
              </w:rPr>
              <w:lastRenderedPageBreak/>
              <w:t xml:space="preserve">用正確的英文發音練習唸唸看。 </w:t>
            </w:r>
          </w:p>
          <w:p w:rsidR="003F5EE1" w:rsidRDefault="00CE198C">
            <w:pPr>
              <w:jc w:val="center"/>
              <w:rPr>
                <w:rFonts w:ascii="標楷體" w:eastAsia="標楷體" w:hAnsi="標楷體" w:cs="標楷體"/>
                <w:color w:val="000000"/>
              </w:rPr>
            </w:pPr>
            <w:r>
              <w:rPr>
                <w:rFonts w:ascii="標楷體" w:eastAsia="標楷體" w:hAnsi="標楷體" w:cs="標楷體"/>
              </w:rPr>
              <w:t>2.教師以家人的延伸英語單字引導學生畫製 “Family Tree”之圖形，讓學生了解並能拼讀家</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族三代的英語單字。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3.讓學生以英文問候句型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A: How are you today?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B: I am .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與同學彼此互相問候，進行口語練習。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4.讓學生模仿童書『</w:t>
            </w:r>
            <w:r>
              <w:rPr>
                <w:rFonts w:ascii="標楷體" w:eastAsia="標楷體" w:hAnsi="標楷體" w:cs="標楷體"/>
                <w:b/>
                <w:color w:val="000000"/>
              </w:rPr>
              <w:t>Grandpa, How Are You Today?</w:t>
            </w:r>
            <w:r>
              <w:rPr>
                <w:rFonts w:ascii="標楷體" w:eastAsia="標楷體" w:hAnsi="標楷體" w:cs="標楷體"/>
                <w:color w:val="000000"/>
              </w:rPr>
              <w:t xml:space="preserve">』封面中爺爺的圖像，畫出自己的爺爺圖像畫作，上台語教師和同學分享。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《活動五》 </w:t>
            </w:r>
            <w:r>
              <w:rPr>
                <w:rFonts w:ascii="標楷體" w:eastAsia="標楷體" w:hAnsi="標楷體" w:cs="標楷體"/>
                <w:b/>
                <w:color w:val="000000"/>
              </w:rPr>
              <w:t>Fun With</w:t>
            </w:r>
            <w:r>
              <w:rPr>
                <w:rFonts w:ascii="標楷體" w:eastAsia="標楷體" w:hAnsi="標楷體" w:cs="標楷體"/>
                <w:color w:val="000000"/>
              </w:rPr>
              <w:t>『</w:t>
            </w:r>
            <w:r>
              <w:rPr>
                <w:rFonts w:ascii="標楷體" w:eastAsia="標楷體" w:hAnsi="標楷體" w:cs="標楷體"/>
                <w:b/>
                <w:color w:val="000000"/>
              </w:rPr>
              <w:t>Grandpa, How Are You Today?</w:t>
            </w:r>
            <w:r>
              <w:rPr>
                <w:rFonts w:ascii="標楷體" w:eastAsia="標楷體" w:hAnsi="標楷體" w:cs="標楷體"/>
                <w:color w:val="000000"/>
              </w:rPr>
              <w:t>』</w:t>
            </w:r>
            <w:r>
              <w:rPr>
                <w:rFonts w:ascii="標楷體" w:eastAsia="標楷體" w:hAnsi="標楷體" w:cs="標楷體"/>
                <w:b/>
                <w:color w:val="000000"/>
              </w:rPr>
              <w:t xml:space="preserve">! Let's Chant and Sing !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1.教師先播放CD，請學生跟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著唸讀吟誦。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2.讓學生分組，上台誦讀童書</w:t>
            </w:r>
            <w:r>
              <w:rPr>
                <w:rFonts w:ascii="標楷體" w:eastAsia="標楷體" w:hAnsi="標楷體" w:cs="標楷體"/>
                <w:color w:val="000000"/>
              </w:rPr>
              <w:lastRenderedPageBreak/>
              <w:t>『</w:t>
            </w:r>
            <w:r>
              <w:rPr>
                <w:rFonts w:ascii="標楷體" w:eastAsia="標楷體" w:hAnsi="標楷體" w:cs="標楷體"/>
                <w:b/>
                <w:color w:val="000000"/>
              </w:rPr>
              <w:t>Grandpa, How Are You Today?</w:t>
            </w:r>
            <w:r>
              <w:rPr>
                <w:rFonts w:ascii="標楷體" w:eastAsia="標楷體" w:hAnsi="標楷體" w:cs="標楷體"/>
                <w:color w:val="000000"/>
              </w:rPr>
              <w:t xml:space="preserve">』。 </w:t>
            </w:r>
          </w:p>
          <w:p w:rsidR="003F5EE1" w:rsidRDefault="00CE198C">
            <w:pPr>
              <w:jc w:val="center"/>
              <w:rPr>
                <w:rFonts w:ascii="標楷體" w:eastAsia="標楷體" w:hAnsi="標楷體" w:cs="標楷體"/>
                <w:color w:val="000000"/>
              </w:rPr>
            </w:pPr>
            <w:r>
              <w:rPr>
                <w:rFonts w:ascii="標楷體" w:eastAsia="標楷體" w:hAnsi="標楷體" w:cs="標楷體"/>
              </w:rPr>
              <w:t>4.教師以家人英語單字：“</w:t>
            </w:r>
            <w:r>
              <w:rPr>
                <w:rFonts w:ascii="標楷體" w:eastAsia="標楷體" w:hAnsi="標楷體" w:cs="標楷體"/>
                <w:b/>
              </w:rPr>
              <w:t>Grandma</w:t>
            </w:r>
            <w:r>
              <w:rPr>
                <w:rFonts w:ascii="標楷體" w:eastAsia="標楷體" w:hAnsi="標楷體" w:cs="標楷體"/>
              </w:rPr>
              <w:t>、</w:t>
            </w:r>
            <w:r>
              <w:rPr>
                <w:rFonts w:ascii="標楷體" w:eastAsia="標楷體" w:hAnsi="標楷體" w:cs="標楷體"/>
                <w:b/>
              </w:rPr>
              <w:t>Father</w:t>
            </w:r>
            <w:r>
              <w:rPr>
                <w:rFonts w:ascii="標楷體" w:eastAsia="標楷體" w:hAnsi="標楷體" w:cs="標楷體"/>
              </w:rPr>
              <w:t>、</w:t>
            </w:r>
            <w:r>
              <w:rPr>
                <w:rFonts w:ascii="標楷體" w:eastAsia="標楷體" w:hAnsi="標楷體" w:cs="標楷體"/>
                <w:b/>
              </w:rPr>
              <w:t>Mother</w:t>
            </w:r>
            <w:r>
              <w:rPr>
                <w:rFonts w:ascii="標楷體" w:eastAsia="標楷體" w:hAnsi="標楷體" w:cs="標楷體"/>
              </w:rPr>
              <w:t>、</w:t>
            </w:r>
            <w:r>
              <w:rPr>
                <w:rFonts w:ascii="標楷體" w:eastAsia="標楷體" w:hAnsi="標楷體" w:cs="標楷體"/>
                <w:b/>
              </w:rPr>
              <w:t xml:space="preserve">Brother </w:t>
            </w:r>
            <w:r>
              <w:rPr>
                <w:rFonts w:ascii="標楷體" w:eastAsia="標楷體" w:hAnsi="標楷體" w:cs="標楷體"/>
              </w:rPr>
              <w:t>和</w:t>
            </w:r>
            <w:r>
              <w:rPr>
                <w:rFonts w:ascii="標楷體" w:eastAsia="標楷體" w:hAnsi="標楷體" w:cs="標楷體"/>
                <w:b/>
              </w:rPr>
              <w:t>Sister</w:t>
            </w:r>
            <w:r>
              <w:rPr>
                <w:rFonts w:ascii="標楷體" w:eastAsia="標楷體" w:hAnsi="標楷體" w:cs="標楷體"/>
              </w:rPr>
              <w:t>”不同的圖卡抽換，讓學生改變童書中的被問候者的英文單字，例如: “</w:t>
            </w:r>
            <w:r>
              <w:rPr>
                <w:rFonts w:ascii="標楷體" w:eastAsia="標楷體" w:hAnsi="標楷體" w:cs="標楷體"/>
                <w:b/>
              </w:rPr>
              <w:t>Daddy, How are you today?</w:t>
            </w:r>
            <w:r>
              <w:rPr>
                <w:rFonts w:ascii="標楷體" w:eastAsia="標楷體" w:hAnsi="標楷體" w:cs="標楷體"/>
              </w:rPr>
              <w:t xml:space="preserve">”，讓學生即席練習口語。 </w:t>
            </w:r>
          </w:p>
        </w:tc>
        <w:tc>
          <w:tcPr>
            <w:tcW w:w="1469"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1.能樂於與同學分享自己爺爺的圖畫圖卡。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2.能以正確的英語發音朗誦童書『</w:t>
            </w:r>
            <w:r>
              <w:rPr>
                <w:rFonts w:ascii="標楷體" w:eastAsia="標楷體" w:hAnsi="標楷體" w:cs="標楷體"/>
                <w:b/>
                <w:color w:val="000000"/>
              </w:rPr>
              <w:t>Grandpa, How Are You Today?</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3.在</w:t>
            </w:r>
            <w:r>
              <w:rPr>
                <w:rFonts w:ascii="標楷體" w:eastAsia="標楷體" w:hAnsi="標楷體" w:cs="標楷體"/>
                <w:color w:val="000000"/>
              </w:rPr>
              <w:lastRenderedPageBreak/>
              <w:t>『</w:t>
            </w:r>
            <w:r>
              <w:rPr>
                <w:rFonts w:ascii="標楷體" w:eastAsia="標楷體" w:hAnsi="標楷體" w:cs="標楷體"/>
                <w:b/>
                <w:color w:val="000000"/>
              </w:rPr>
              <w:t>Listening &amp; Speaking</w:t>
            </w:r>
            <w:r>
              <w:rPr>
                <w:rFonts w:ascii="標楷體" w:eastAsia="標楷體" w:hAnsi="標楷體" w:cs="標楷體"/>
                <w:color w:val="000000"/>
              </w:rPr>
              <w:t xml:space="preserve">』提問 “How are you today?” 活動中，能用 “I am ”之答句作回應。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4.在配對遊戲中，能拼讀出正確的家人圖卡和英文單字，正確率達100%。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5.能加入 “Clap Hands”搭配Rape的節奏，來誦讀童書『</w:t>
            </w:r>
            <w:r>
              <w:rPr>
                <w:rFonts w:ascii="標楷體" w:eastAsia="標楷體" w:hAnsi="標楷體" w:cs="標楷體"/>
                <w:b/>
                <w:color w:val="000000"/>
              </w:rPr>
              <w:t xml:space="preserve">Grandpa, </w:t>
            </w:r>
            <w:r>
              <w:rPr>
                <w:rFonts w:ascii="標楷體" w:eastAsia="標楷體" w:hAnsi="標楷體" w:cs="標楷體"/>
                <w:b/>
                <w:color w:val="000000"/>
              </w:rPr>
              <w:lastRenderedPageBreak/>
              <w:t>How Are You Today?</w:t>
            </w:r>
            <w:r>
              <w:rPr>
                <w:rFonts w:ascii="標楷體" w:eastAsia="標楷體" w:hAnsi="標楷體" w:cs="標楷體"/>
                <w:color w:val="000000"/>
              </w:rPr>
              <w:t xml:space="preserve">』。 </w:t>
            </w:r>
          </w:p>
          <w:p w:rsidR="003F5EE1" w:rsidRDefault="00CE198C">
            <w:pPr>
              <w:rPr>
                <w:rFonts w:ascii="標楷體" w:eastAsia="標楷體" w:hAnsi="標楷體" w:cs="標楷體"/>
                <w:color w:val="000000"/>
              </w:rPr>
            </w:pPr>
            <w:r>
              <w:rPr>
                <w:rFonts w:ascii="標楷體" w:eastAsia="標楷體" w:hAnsi="標楷體" w:cs="標楷體"/>
              </w:rPr>
              <w:t xml:space="preserve">6.能即席以口語回應教師用不同的家人圖卡抽換至英文句型：“, How are you today?”，正確率達90%。 </w:t>
            </w:r>
          </w:p>
        </w:tc>
        <w:tc>
          <w:tcPr>
            <w:tcW w:w="1616"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1.教師自製英語字母Aa-Zz大小寫字卡和字尾『ay』字卡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2.教師自製『Family』的圖片和英語單字卡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3.教師自製句型卡 “How </w:t>
            </w:r>
            <w:r>
              <w:rPr>
                <w:rFonts w:ascii="標楷體" w:eastAsia="標楷體" w:hAnsi="標楷體" w:cs="標楷體"/>
                <w:color w:val="000000"/>
              </w:rPr>
              <w:lastRenderedPageBreak/>
              <w:t>are you today?”、“I am fine.”、“I am sick.”、“I can't come out and play.”&amp; “I know a horse eats hay.”</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4.教師自製“Family Tree”圖形之PPT </w:t>
            </w:r>
          </w:p>
          <w:p w:rsidR="003F5EE1" w:rsidRDefault="00CE198C">
            <w:pPr>
              <w:rPr>
                <w:rFonts w:ascii="標楷體" w:eastAsia="標楷體" w:hAnsi="標楷體" w:cs="標楷體"/>
                <w:color w:val="000000"/>
              </w:rPr>
            </w:pPr>
            <w:r>
              <w:rPr>
                <w:rFonts w:ascii="標楷體" w:eastAsia="標楷體" w:hAnsi="標楷體" w:cs="標楷體"/>
              </w:rPr>
              <w:t>5.教師將自編歌詞 “</w:t>
            </w:r>
            <w:r>
              <w:rPr>
                <w:rFonts w:ascii="標楷體" w:eastAsia="標楷體" w:hAnsi="標楷體" w:cs="標楷體"/>
                <w:b/>
              </w:rPr>
              <w:t>One, two, three, four</w:t>
            </w:r>
            <w:r>
              <w:rPr>
                <w:rFonts w:ascii="標楷體" w:eastAsia="標楷體" w:hAnsi="標楷體" w:cs="標楷體"/>
              </w:rPr>
              <w:t>，</w:t>
            </w:r>
            <w:r>
              <w:rPr>
                <w:rFonts w:ascii="標楷體" w:eastAsia="標楷體" w:hAnsi="標楷體" w:cs="標楷體"/>
                <w:b/>
              </w:rPr>
              <w:t>One, two, three, four</w:t>
            </w:r>
            <w:r>
              <w:rPr>
                <w:rFonts w:ascii="標楷體" w:eastAsia="標楷體" w:hAnsi="標楷體" w:cs="標楷體"/>
              </w:rPr>
              <w:t>，</w:t>
            </w:r>
            <w:r>
              <w:rPr>
                <w:rFonts w:ascii="標楷體" w:eastAsia="標楷體" w:hAnsi="標楷體" w:cs="標楷體"/>
                <w:b/>
              </w:rPr>
              <w:t xml:space="preserve">What Do You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 xml:space="preserve">See? What Do You See? I see four </w:t>
            </w:r>
            <w:r>
              <w:rPr>
                <w:rFonts w:ascii="標楷體" w:eastAsia="標楷體" w:hAnsi="標楷體" w:cs="標楷體"/>
                <w:b/>
                <w:color w:val="000000"/>
              </w:rPr>
              <w:lastRenderedPageBreak/>
              <w:t>apples on thetree. I see four apples on thetree. Good to eat.</w:t>
            </w:r>
            <w:r>
              <w:rPr>
                <w:rFonts w:ascii="標楷體" w:eastAsia="標楷體" w:hAnsi="標楷體" w:cs="標楷體"/>
                <w:color w:val="000000"/>
              </w:rPr>
              <w:t xml:space="preserve">”製成PPT。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w:t>
            </w:r>
            <w:r>
              <w:rPr>
                <w:rFonts w:ascii="標楷體" w:eastAsia="標楷體" w:hAnsi="標楷體" w:cs="標楷體"/>
                <w:b/>
                <w:color w:val="000000"/>
              </w:rPr>
              <w:t>My First Sound Books</w:t>
            </w:r>
            <w:r>
              <w:rPr>
                <w:rFonts w:ascii="標楷體" w:eastAsia="標楷體" w:hAnsi="標楷體" w:cs="標楷體"/>
                <w:color w:val="000000"/>
              </w:rPr>
              <w:t>]英語有聲書"字尾發音I"：『</w:t>
            </w:r>
            <w:r>
              <w:rPr>
                <w:rFonts w:ascii="標楷體" w:eastAsia="標楷體" w:hAnsi="標楷體" w:cs="標楷體"/>
                <w:b/>
                <w:color w:val="000000"/>
              </w:rPr>
              <w:t>Grandpa, How Are You Today?</w:t>
            </w:r>
            <w:r>
              <w:rPr>
                <w:rFonts w:ascii="標楷體" w:eastAsia="標楷體" w:hAnsi="標楷體" w:cs="標楷體"/>
                <w:color w:val="000000"/>
              </w:rPr>
              <w:t>』－信誼出版</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7.教師自製『</w:t>
            </w:r>
            <w:r>
              <w:rPr>
                <w:rFonts w:ascii="標楷體" w:eastAsia="標楷體" w:hAnsi="標楷體" w:cs="標楷體"/>
                <w:b/>
                <w:color w:val="000000"/>
              </w:rPr>
              <w:t>Grandpa, How Are You Today?</w:t>
            </w:r>
            <w:r>
              <w:rPr>
                <w:rFonts w:ascii="標楷體" w:eastAsia="標楷體" w:hAnsi="標楷體" w:cs="標楷體"/>
                <w:color w:val="000000"/>
              </w:rPr>
              <w:t>』童書PPT</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8.圖畫紙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9.摸獎箱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10.CD Player </w:t>
            </w:r>
          </w:p>
          <w:p w:rsidR="003F5EE1" w:rsidRDefault="00CE198C">
            <w:pPr>
              <w:rPr>
                <w:rFonts w:ascii="標楷體" w:eastAsia="標楷體" w:hAnsi="標楷體" w:cs="標楷體"/>
                <w:color w:val="000000"/>
              </w:rPr>
            </w:pPr>
            <w:r>
              <w:rPr>
                <w:rFonts w:ascii="標楷體" w:eastAsia="標楷體" w:hAnsi="標楷體" w:cs="標楷體"/>
              </w:rPr>
              <w:lastRenderedPageBreak/>
              <w:t xml:space="preserve">11.Piano </w:t>
            </w:r>
          </w:p>
        </w:tc>
      </w:tr>
      <w:tr w:rsidR="003F5EE1">
        <w:trPr>
          <w:trHeight w:val="1304"/>
        </w:trPr>
        <w:tc>
          <w:tcPr>
            <w:tcW w:w="632"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第(16)週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3F5EE1" w:rsidRDefault="00CE198C">
            <w:pPr>
              <w:jc w:val="center"/>
              <w:rPr>
                <w:rFonts w:ascii="標楷體" w:eastAsia="標楷體" w:hAnsi="標楷體" w:cs="標楷體"/>
              </w:rPr>
            </w:pPr>
            <w:r>
              <w:rPr>
                <w:rFonts w:ascii="標楷體" w:eastAsia="標楷體" w:hAnsi="標楷體" w:cs="標楷體"/>
              </w:rPr>
              <w:t>第</w:t>
            </w:r>
            <w:r w:rsidR="00BF6036">
              <w:rPr>
                <w:rFonts w:ascii="標楷體" w:eastAsia="標楷體" w:hAnsi="標楷體" w:cs="標楷體"/>
              </w:rPr>
              <w:t>(21</w:t>
            </w:r>
            <w:r>
              <w:rPr>
                <w:rFonts w:ascii="標楷體" w:eastAsia="標楷體" w:hAnsi="標楷體" w:cs="標楷體"/>
              </w:rPr>
              <w:t>) 週</w:t>
            </w:r>
          </w:p>
        </w:tc>
        <w:tc>
          <w:tcPr>
            <w:tcW w:w="1699" w:type="dxa"/>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A Treat To Eat /</w:t>
            </w:r>
            <w:r w:rsidR="00BF6036">
              <w:rPr>
                <w:rFonts w:ascii="標楷體" w:eastAsia="標楷體" w:hAnsi="標楷體" w:cs="標楷體"/>
                <w:b/>
              </w:rPr>
              <w:t>12</w:t>
            </w:r>
          </w:p>
          <w:p w:rsidR="003F5EE1" w:rsidRDefault="003F5EE1">
            <w:pPr>
              <w:jc w:val="center"/>
              <w:rPr>
                <w:rFonts w:ascii="標楷體" w:eastAsia="標楷體" w:hAnsi="標楷體" w:cs="標楷體"/>
              </w:rPr>
            </w:pPr>
          </w:p>
        </w:tc>
        <w:tc>
          <w:tcPr>
            <w:tcW w:w="1888"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英語文/1-Ⅱ-6能聽辨句子的節奏。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1-Ⅱ-10能聽懂簡易句型的句子。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2-Ⅱ-5 能使用簡易的日常生活用語。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3-Ⅱ-2能辨識課堂中所學的句詞。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5-Ⅱ-3能以正確</w:t>
            </w:r>
            <w:r>
              <w:rPr>
                <w:rFonts w:ascii="標楷體" w:eastAsia="標楷體" w:hAnsi="標楷體" w:cs="標楷體"/>
                <w:color w:val="000000"/>
              </w:rPr>
              <w:lastRenderedPageBreak/>
              <w:t xml:space="preserve">的發音及適切的速度朗讀簡易句型的句子。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6-Ⅱ-2積極參與各種課堂練習活動。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6-Ⅱ-3樂於回答教師或同學所題的問題。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藝術/1-Ⅱ-1能透過聽唱、聽奏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及讀譜，建立與展現歌唱及演奏的基本技巧。 </w:t>
            </w:r>
          </w:p>
          <w:p w:rsidR="003F5EE1" w:rsidRDefault="00CE198C">
            <w:pPr>
              <w:rPr>
                <w:rFonts w:ascii="標楷體" w:eastAsia="標楷體" w:hAnsi="標楷體" w:cs="標楷體"/>
                <w:color w:val="000000"/>
              </w:rPr>
            </w:pPr>
            <w:r>
              <w:rPr>
                <w:rFonts w:ascii="標楷體" w:eastAsia="標楷體" w:hAnsi="標楷體" w:cs="標楷體"/>
              </w:rPr>
              <w:t xml:space="preserve">1-Ⅱ-7能創作簡短的表演。 </w:t>
            </w:r>
          </w:p>
          <w:p w:rsidR="003F5EE1" w:rsidRDefault="003F5EE1">
            <w:pPr>
              <w:jc w:val="center"/>
              <w:rPr>
                <w:rFonts w:ascii="標楷體" w:eastAsia="標楷體" w:hAnsi="標楷體" w:cs="標楷體"/>
                <w:color w:val="000000"/>
              </w:rPr>
            </w:pPr>
          </w:p>
        </w:tc>
        <w:tc>
          <w:tcPr>
            <w:tcW w:w="1749" w:type="dxa"/>
            <w:tcBorders>
              <w:right w:val="single" w:sz="4" w:space="0" w:color="000000"/>
            </w:tcBorders>
            <w:vAlign w:val="center"/>
          </w:tcPr>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1.教師自製26個英語Aa-Zz大小寫字母卡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2.教師自製字尾『eat』英語單字卡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3.練習英語字尾『eat』的發音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4.拼讀英語字尾『eat』的單字。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5.抽抽樂遊戲：將抽出彩球的顏</w:t>
            </w:r>
            <w:r>
              <w:rPr>
                <w:rFonts w:ascii="標楷體" w:eastAsia="標楷體" w:hAnsi="標楷體" w:cs="標楷體"/>
                <w:color w:val="000000"/>
              </w:rPr>
              <w:lastRenderedPageBreak/>
              <w:t xml:space="preserve">色與食物的圖卡配對唸出英文詞句 </w:t>
            </w:r>
          </w:p>
          <w:p w:rsidR="003F5EE1" w:rsidRDefault="00CE198C">
            <w:pPr>
              <w:jc w:val="center"/>
              <w:rPr>
                <w:rFonts w:ascii="標楷體" w:eastAsia="標楷體" w:hAnsi="標楷體" w:cs="標楷體"/>
                <w:color w:val="000000"/>
              </w:rPr>
            </w:pPr>
            <w:r>
              <w:rPr>
                <w:rFonts w:ascii="標楷體" w:eastAsia="標楷體" w:hAnsi="標楷體" w:cs="標楷體"/>
              </w:rPr>
              <w:t>6.將童書『</w:t>
            </w:r>
            <w:r>
              <w:rPr>
                <w:rFonts w:ascii="標楷體" w:eastAsia="標楷體" w:hAnsi="標楷體" w:cs="標楷體"/>
                <w:b/>
              </w:rPr>
              <w:t>A Treat To Eat</w:t>
            </w:r>
            <w:r>
              <w:rPr>
                <w:rFonts w:ascii="標楷體" w:eastAsia="標楷體" w:hAnsi="標楷體" w:cs="標楷體"/>
              </w:rPr>
              <w:t xml:space="preserve">』內文改編成 “Sauce on the pizza, it is a treat. Have a seat and eat. You can't beat a pizza!”，再搭配歌曲『Happy Birthday to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You』的旋律，引導學生進行翻唱。 </w:t>
            </w:r>
          </w:p>
          <w:p w:rsidR="003F5EE1" w:rsidRDefault="003F5EE1">
            <w:pPr>
              <w:jc w:val="center"/>
              <w:rPr>
                <w:rFonts w:ascii="標楷體" w:eastAsia="標楷體" w:hAnsi="標楷體" w:cs="標楷體"/>
                <w:color w:val="000000"/>
              </w:rPr>
            </w:pPr>
          </w:p>
        </w:tc>
        <w:tc>
          <w:tcPr>
            <w:tcW w:w="2313" w:type="dxa"/>
            <w:tcBorders>
              <w:left w:val="single" w:sz="4" w:space="0" w:color="000000"/>
              <w:right w:val="single" w:sz="4" w:space="0" w:color="000000"/>
            </w:tcBorders>
            <w:vAlign w:val="center"/>
          </w:tcPr>
          <w:p w:rsidR="003F5EE1" w:rsidRDefault="00CE198C" w:rsidP="005B5B5B">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1.能聽辨童書中食物“pizza、meat、tomato 以及 cheese”的英語單字。</w:t>
            </w:r>
          </w:p>
          <w:p w:rsidR="003F5EE1" w:rsidRDefault="00CE198C" w:rsidP="005B5B5B">
            <w:pPr>
              <w:rPr>
                <w:rFonts w:ascii="標楷體" w:eastAsia="標楷體" w:hAnsi="標楷體" w:cs="標楷體"/>
                <w:b/>
              </w:rPr>
            </w:pPr>
            <w:r>
              <w:rPr>
                <w:rFonts w:ascii="標楷體" w:eastAsia="標楷體" w:hAnsi="標楷體" w:cs="標楷體"/>
              </w:rPr>
              <w:t>2.能聽懂童書『</w:t>
            </w:r>
            <w:r>
              <w:rPr>
                <w:rFonts w:ascii="標楷體" w:eastAsia="標楷體" w:hAnsi="標楷體" w:cs="標楷體"/>
                <w:b/>
              </w:rPr>
              <w:t>A Treat To</w:t>
            </w:r>
          </w:p>
          <w:p w:rsidR="003F5EE1" w:rsidRDefault="00CE198C" w:rsidP="005B5B5B">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Eat</w:t>
            </w:r>
            <w:r>
              <w:rPr>
                <w:rFonts w:ascii="標楷體" w:eastAsia="標楷體" w:hAnsi="標楷體" w:cs="標楷體"/>
                <w:color w:val="000000"/>
              </w:rPr>
              <w:t xml:space="preserve">』的句子。 </w:t>
            </w:r>
          </w:p>
          <w:p w:rsidR="003F5EE1" w:rsidRDefault="00CE198C" w:rsidP="005B5B5B">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3.能辨識彩球顏色和食物圖卡所顯示的英文單字。 </w:t>
            </w:r>
          </w:p>
          <w:p w:rsidR="003F5EE1" w:rsidRDefault="00CE198C" w:rsidP="005B5B5B">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4.能朗讀童書『</w:t>
            </w:r>
            <w:r>
              <w:rPr>
                <w:rFonts w:ascii="標楷體" w:eastAsia="標楷體" w:hAnsi="標楷體" w:cs="標楷體"/>
                <w:b/>
                <w:color w:val="000000"/>
              </w:rPr>
              <w:t>A Treat To Eat</w:t>
            </w:r>
            <w:r>
              <w:rPr>
                <w:rFonts w:ascii="標楷體" w:eastAsia="標楷體" w:hAnsi="標楷體" w:cs="標楷體"/>
                <w:color w:val="000000"/>
              </w:rPr>
              <w:t>』的句</w:t>
            </w:r>
            <w:r>
              <w:rPr>
                <w:rFonts w:ascii="標楷體" w:eastAsia="標楷體" w:hAnsi="標楷體" w:cs="標楷體"/>
                <w:color w:val="000000"/>
              </w:rPr>
              <w:lastRenderedPageBreak/>
              <w:t xml:space="preserve">詞。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5.能積極參與以不同的動物單字置入問句：“Do you like ?” 之口語練習活動，並樂於與同學互動練習回答，以增進口說能力。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6.能積極參與以歌曲『Happy Birthday to You』的旋律搭配歌詞“Sauce on the pizza, it is a treat. Have a seat and eat. You can't beat a pizza!”之翻唱。 </w:t>
            </w:r>
          </w:p>
          <w:p w:rsidR="003F5EE1" w:rsidRDefault="00CE198C">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7.能透過上述歌曲翻唱之聽唱、聽奏及讀譜，展現自己歌唱的基本技能。 </w:t>
            </w:r>
          </w:p>
          <w:p w:rsidR="003F5EE1" w:rsidRDefault="00CE198C">
            <w:pPr>
              <w:jc w:val="center"/>
              <w:rPr>
                <w:rFonts w:ascii="標楷體" w:eastAsia="標楷體" w:hAnsi="標楷體" w:cs="標楷體"/>
                <w:color w:val="000000"/>
              </w:rPr>
            </w:pPr>
            <w:r>
              <w:rPr>
                <w:rFonts w:ascii="標楷體" w:eastAsia="標楷體" w:hAnsi="標楷體" w:cs="標楷體"/>
              </w:rPr>
              <w:t>8.能創作簡易的Rape節奏來</w:t>
            </w:r>
            <w:r>
              <w:rPr>
                <w:rFonts w:ascii="標楷體" w:eastAsia="標楷體" w:hAnsi="標楷體" w:cs="標楷體"/>
                <w:b/>
              </w:rPr>
              <w:t>Chanting</w:t>
            </w:r>
            <w:r>
              <w:rPr>
                <w:rFonts w:ascii="標楷體" w:eastAsia="標楷體" w:hAnsi="標楷體" w:cs="標楷體"/>
              </w:rPr>
              <w:t>童書『</w:t>
            </w:r>
            <w:r>
              <w:rPr>
                <w:rFonts w:ascii="標楷體" w:eastAsia="標楷體" w:hAnsi="標楷體" w:cs="標楷體"/>
                <w:b/>
              </w:rPr>
              <w:t xml:space="preserve">A Treat To </w:t>
            </w:r>
            <w:r>
              <w:rPr>
                <w:rFonts w:ascii="標楷體" w:eastAsia="標楷體" w:hAnsi="標楷體" w:cs="標楷體"/>
                <w:b/>
              </w:rPr>
              <w:lastRenderedPageBreak/>
              <w:t>Eat</w:t>
            </w:r>
            <w:r>
              <w:rPr>
                <w:rFonts w:ascii="標楷體" w:eastAsia="標楷體" w:hAnsi="標楷體" w:cs="標楷體"/>
              </w:rPr>
              <w:t>』</w:t>
            </w:r>
            <w:r>
              <w:rPr>
                <w:rFonts w:ascii="標楷體" w:eastAsia="標楷體" w:hAnsi="標楷體" w:cs="標楷體"/>
                <w:b/>
              </w:rPr>
              <w:t xml:space="preserve">. </w:t>
            </w:r>
          </w:p>
        </w:tc>
        <w:tc>
          <w:tcPr>
            <w:tcW w:w="3176" w:type="dxa"/>
            <w:tcBorders>
              <w:left w:val="single" w:sz="4" w:space="0" w:color="000000"/>
            </w:tcBorders>
            <w:vAlign w:val="center"/>
          </w:tcPr>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《活動一》將韻謠童書『</w:t>
            </w:r>
            <w:r>
              <w:rPr>
                <w:rFonts w:ascii="標楷體" w:eastAsia="標楷體" w:hAnsi="標楷體" w:cs="標楷體"/>
                <w:b/>
                <w:color w:val="000000"/>
              </w:rPr>
              <w:t>A Treat To Eat</w:t>
            </w:r>
            <w:r>
              <w:rPr>
                <w:rFonts w:ascii="標楷體" w:eastAsia="標楷體" w:hAnsi="標楷體" w:cs="標楷體"/>
                <w:color w:val="000000"/>
              </w:rPr>
              <w:t xml:space="preserve">』自製PPT展示學生 </w:t>
            </w:r>
          </w:p>
          <w:p w:rsidR="003F5EE1" w:rsidRDefault="00CE198C" w:rsidP="003479D1">
            <w:pPr>
              <w:rPr>
                <w:rFonts w:ascii="標楷體" w:eastAsia="標楷體" w:hAnsi="標楷體" w:cs="標楷體"/>
                <w:color w:val="000000"/>
              </w:rPr>
            </w:pPr>
            <w:r>
              <w:rPr>
                <w:rFonts w:ascii="標楷體" w:eastAsia="標楷體" w:hAnsi="標楷體" w:cs="標楷體"/>
              </w:rPr>
              <w:t>1.請學生看著童書『</w:t>
            </w:r>
            <w:r>
              <w:rPr>
                <w:rFonts w:ascii="標楷體" w:eastAsia="標楷體" w:hAnsi="標楷體" w:cs="標楷體"/>
                <w:b/>
              </w:rPr>
              <w:t>A Treat To Eat</w:t>
            </w:r>
            <w:r>
              <w:rPr>
                <w:rFonts w:ascii="標楷體" w:eastAsia="標楷體" w:hAnsi="標楷體" w:cs="標楷體"/>
              </w:rPr>
              <w:t xml:space="preserve">』封面之PPT，唸出書名。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2.請學生說說看在童書封面中小朋友吃的是什麼食物？並引導學生說說看是否吃過?。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3.請學生說說看已學會的食物英文單字。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《活動二》 </w:t>
            </w:r>
            <w:r>
              <w:rPr>
                <w:rFonts w:ascii="標楷體" w:eastAsia="標楷體" w:hAnsi="標楷體" w:cs="標楷體"/>
                <w:b/>
                <w:color w:val="000000"/>
              </w:rPr>
              <w:t xml:space="preserve">Alphabet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1.教師製作字尾『eat』字卡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2.教師介紹字卡中『eat』的發音，再引導學生練習拼讀字尾『eat』的單字：“eat、treat、meat、heat、seat、beat和neat”。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3.教師解說上述字尾『eat』單字，請學生大聲唸唸看。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4.教師解說披薩的英語單字“pizza”以及製作的食材單字 “sauce、meat、tomato和cheese”的單字後，請學生大聲唸唸看。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5.教師解說 “A treat to eat.”之句型，再請學生練習唸唸看。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6.教師解說句型 “Sauce on the pizza is a treat.”、“Have a seat and eat.”、“You can't beat a pizza.”以及 “A pizza is neat.”之後，再請學生練習唸唸看。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《活動三》 讀誦童書『</w:t>
            </w:r>
            <w:r>
              <w:rPr>
                <w:rFonts w:ascii="標楷體" w:eastAsia="標楷體" w:hAnsi="標楷體" w:cs="標楷體"/>
                <w:b/>
                <w:color w:val="000000"/>
              </w:rPr>
              <w:t>A Treat To Eat</w:t>
            </w:r>
            <w:r>
              <w:rPr>
                <w:rFonts w:ascii="標楷體" w:eastAsia="標楷體" w:hAnsi="標楷體" w:cs="標楷體"/>
                <w:color w:val="000000"/>
              </w:rPr>
              <w:t xml:space="preserve">』 </w:t>
            </w:r>
          </w:p>
          <w:p w:rsidR="003F5EE1" w:rsidRDefault="00CE198C" w:rsidP="003479D1">
            <w:pPr>
              <w:rPr>
                <w:rFonts w:ascii="標楷體" w:eastAsia="標楷體" w:hAnsi="標楷體" w:cs="標楷體"/>
                <w:color w:val="000000"/>
              </w:rPr>
            </w:pPr>
            <w:r>
              <w:rPr>
                <w:rFonts w:ascii="標楷體" w:eastAsia="標楷體" w:hAnsi="標楷體" w:cs="標楷體"/>
              </w:rPr>
              <w:lastRenderedPageBreak/>
              <w:t>1.請學生看著童書『</w:t>
            </w:r>
            <w:r>
              <w:rPr>
                <w:rFonts w:ascii="標楷體" w:eastAsia="標楷體" w:hAnsi="標楷體" w:cs="標楷體"/>
                <w:b/>
              </w:rPr>
              <w:t>A Treat To Eat</w:t>
            </w:r>
            <w:r>
              <w:rPr>
                <w:rFonts w:ascii="標楷體" w:eastAsia="標楷體" w:hAnsi="標楷體" w:cs="標楷體"/>
              </w:rPr>
              <w:t>』PPT，逐頁以提問的方式，引導學生觀察童書圖片中的訊</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息。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2.帶學生唸出童書中的單字與句型。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3.播放CD，讓學生聆聽後再跟著唸讀，並引導學生加入Rap的節奏來唸唸看。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《活動四》 </w:t>
            </w:r>
            <w:r>
              <w:rPr>
                <w:rFonts w:ascii="標楷體" w:eastAsia="標楷體" w:hAnsi="標楷體" w:cs="標楷體"/>
                <w:b/>
                <w:color w:val="000000"/>
              </w:rPr>
              <w:t>Time For</w:t>
            </w:r>
            <w:r>
              <w:rPr>
                <w:rFonts w:ascii="標楷體" w:eastAsia="標楷體" w:hAnsi="標楷體" w:cs="標楷體"/>
                <w:color w:val="000000"/>
              </w:rPr>
              <w:t>『</w:t>
            </w:r>
            <w:r>
              <w:rPr>
                <w:rFonts w:ascii="標楷體" w:eastAsia="標楷體" w:hAnsi="標楷體" w:cs="標楷體"/>
                <w:b/>
                <w:color w:val="000000"/>
              </w:rPr>
              <w:t>Listening &amp; Speaking</w:t>
            </w:r>
            <w:r>
              <w:rPr>
                <w:rFonts w:ascii="標楷體" w:eastAsia="標楷體" w:hAnsi="標楷體" w:cs="標楷體"/>
                <w:color w:val="000000"/>
              </w:rPr>
              <w:t>』</w:t>
            </w:r>
            <w:r>
              <w:rPr>
                <w:rFonts w:ascii="標楷體" w:eastAsia="標楷體" w:hAnsi="標楷體" w:cs="標楷體"/>
                <w:b/>
                <w:color w:val="000000"/>
              </w:rPr>
              <w:t xml:space="preserve">Practices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1.教師延伸顏色與食物之英語單字，準備不同顏色的彩球，並讓學生分組畫製食物圖案的英語單字之字卡，再將 “Colors”和 “Foods”的字卡分別放入兩個不同的摸獎箱內，請同學將所抽出的彩球和食物圖卡配對大聲唸出來。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2.教師以延伸句型：“Do you like pizza?”與學生互動。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3.讓學生以“Do you </w:t>
            </w:r>
            <w:r>
              <w:rPr>
                <w:rFonts w:ascii="標楷體" w:eastAsia="標楷體" w:hAnsi="標楷體" w:cs="標楷體"/>
                <w:color w:val="000000"/>
              </w:rPr>
              <w:lastRenderedPageBreak/>
              <w:t xml:space="preserve">like ?” 置入不同的食物單字，互相提問同學。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《活動五》 </w:t>
            </w:r>
            <w:r>
              <w:rPr>
                <w:rFonts w:ascii="標楷體" w:eastAsia="標楷體" w:hAnsi="標楷體" w:cs="標楷體"/>
                <w:b/>
                <w:color w:val="000000"/>
              </w:rPr>
              <w:t>Fun With</w:t>
            </w:r>
            <w:r>
              <w:rPr>
                <w:rFonts w:ascii="標楷體" w:eastAsia="標楷體" w:hAnsi="標楷體" w:cs="標楷體"/>
                <w:color w:val="000000"/>
              </w:rPr>
              <w:t>『</w:t>
            </w:r>
            <w:r>
              <w:rPr>
                <w:rFonts w:ascii="標楷體" w:eastAsia="標楷體" w:hAnsi="標楷體" w:cs="標楷體"/>
                <w:b/>
                <w:color w:val="000000"/>
              </w:rPr>
              <w:t>A Treat To Eat</w:t>
            </w:r>
            <w:r>
              <w:rPr>
                <w:rFonts w:ascii="標楷體" w:eastAsia="標楷體" w:hAnsi="標楷體" w:cs="標楷體"/>
                <w:color w:val="000000"/>
              </w:rPr>
              <w:t xml:space="preserve">』 </w:t>
            </w:r>
            <w:r>
              <w:rPr>
                <w:rFonts w:ascii="標楷體" w:eastAsia="標楷體" w:hAnsi="標楷體" w:cs="標楷體"/>
                <w:b/>
                <w:color w:val="000000"/>
              </w:rPr>
              <w:t xml:space="preserve">! Let's Chant and Sing !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1.教師先播放CD，請學生跟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著唸讀吟誦。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2.教師讓學生加入肢體動作，以接龍的方式，韻唱童書『</w:t>
            </w:r>
            <w:r>
              <w:rPr>
                <w:rFonts w:ascii="標楷體" w:eastAsia="標楷體" w:hAnsi="標楷體" w:cs="標楷體"/>
                <w:b/>
                <w:color w:val="000000"/>
              </w:rPr>
              <w:t>A Treat To Eat</w:t>
            </w:r>
            <w:r>
              <w:rPr>
                <w:rFonts w:ascii="標楷體" w:eastAsia="標楷體" w:hAnsi="標楷體" w:cs="標楷體"/>
                <w:color w:val="000000"/>
              </w:rPr>
              <w:t xml:space="preserve">』。 </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 教師以童書『</w:t>
            </w:r>
            <w:r>
              <w:rPr>
                <w:rFonts w:ascii="標楷體" w:eastAsia="標楷體" w:hAnsi="標楷體" w:cs="標楷體"/>
                <w:b/>
                <w:color w:val="000000"/>
              </w:rPr>
              <w:t>A Treat To Eat</w:t>
            </w:r>
            <w:r>
              <w:rPr>
                <w:rFonts w:ascii="標楷體" w:eastAsia="標楷體" w:hAnsi="標楷體" w:cs="標楷體"/>
                <w:color w:val="000000"/>
              </w:rPr>
              <w:t>』內文來改編歌詞為：“Sauce on the pizza, it is a treat. Have a seat and eat. You can't beat a pizza!”，再搭配歌曲『Happy Birthday to You</w:t>
            </w:r>
            <w:r w:rsidR="003479D1">
              <w:rPr>
                <w:rFonts w:ascii="標楷體" w:eastAsia="標楷體" w:hAnsi="標楷體" w:cs="標楷體"/>
                <w:color w:val="000000"/>
              </w:rPr>
              <w:t>』的旋律，指導學生翻唱</w:t>
            </w:r>
            <w:r w:rsidR="003479D1">
              <w:rPr>
                <w:rFonts w:ascii="標楷體" w:eastAsia="標楷體" w:hAnsi="標楷體" w:cs="標楷體" w:hint="eastAsia"/>
                <w:color w:val="000000"/>
              </w:rPr>
              <w:t>。</w:t>
            </w:r>
          </w:p>
          <w:p w:rsidR="003F5EE1" w:rsidRDefault="00CE198C" w:rsidP="003479D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5.學生分組，畫出上面鋪有自己喜歡的Pizza圖片，並以圖片中的英語食材單字，置入上述翻唱的句子“on the pizza, it is a treat.”中，上台表演一起歡唱。 </w:t>
            </w:r>
          </w:p>
        </w:tc>
        <w:tc>
          <w:tcPr>
            <w:tcW w:w="1469"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1.能樂於與同學分組自製食物圖卡，並能用正確發音說出圖卡的英文單字。 </w:t>
            </w:r>
          </w:p>
          <w:p w:rsidR="003F5EE1" w:rsidRDefault="00CE198C">
            <w:pPr>
              <w:rPr>
                <w:rFonts w:ascii="標楷體" w:eastAsia="標楷體" w:hAnsi="標楷體" w:cs="標楷體"/>
                <w:color w:val="000000"/>
              </w:rPr>
            </w:pPr>
            <w:r>
              <w:rPr>
                <w:rFonts w:ascii="標楷體" w:eastAsia="標楷體" w:hAnsi="標楷體" w:cs="標楷體"/>
              </w:rPr>
              <w:t>2.能以正確的英語發音朗誦童書『</w:t>
            </w:r>
            <w:r>
              <w:rPr>
                <w:rFonts w:ascii="標楷體" w:eastAsia="標楷體" w:hAnsi="標楷體" w:cs="標楷體"/>
                <w:b/>
              </w:rPr>
              <w:t xml:space="preserve">A Treat To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b/>
                <w:color w:val="000000"/>
              </w:rPr>
              <w:t>Eat</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3.在抽抽樂</w:t>
            </w:r>
            <w:r>
              <w:rPr>
                <w:rFonts w:ascii="標楷體" w:eastAsia="標楷體" w:hAnsi="標楷體" w:cs="標楷體"/>
                <w:color w:val="000000"/>
              </w:rPr>
              <w:lastRenderedPageBreak/>
              <w:t xml:space="preserve">活動中，能正確說出抽到的球之英文顏色單字，正確率達100%。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4.能正確說出抽到的食物圖卡之英文單字，正確率達90%。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5.能歸類找出相同字尾"hop”和"top”的單字，並大聲唸唸看。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6.在『</w:t>
            </w:r>
            <w:r>
              <w:rPr>
                <w:rFonts w:ascii="標楷體" w:eastAsia="標楷體" w:hAnsi="標楷體" w:cs="標楷體"/>
                <w:b/>
                <w:color w:val="000000"/>
              </w:rPr>
              <w:t>Listening &amp; Speaking</w:t>
            </w:r>
            <w:r>
              <w:rPr>
                <w:rFonts w:ascii="標楷體" w:eastAsia="標楷體" w:hAnsi="標楷體" w:cs="標楷體"/>
                <w:color w:val="000000"/>
              </w:rPr>
              <w:t>』以問句“Do you like ?” 更</w:t>
            </w:r>
            <w:r>
              <w:rPr>
                <w:rFonts w:ascii="標楷體" w:eastAsia="標楷體" w:hAnsi="標楷體" w:cs="標楷體"/>
                <w:color w:val="000000"/>
              </w:rPr>
              <w:lastRenderedPageBreak/>
              <w:t xml:space="preserve">換不同的食物圖卡互相提問之活動中，學生能用“Yes, I do.”或 “No, I don't.”之答句作回應。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7.能跟著CD大聲朗讀韻誦童書『</w:t>
            </w:r>
            <w:r>
              <w:rPr>
                <w:rFonts w:ascii="標楷體" w:eastAsia="標楷體" w:hAnsi="標楷體" w:cs="標楷體"/>
                <w:b/>
                <w:color w:val="000000"/>
              </w:rPr>
              <w:t>A Treat To Eat</w:t>
            </w:r>
            <w:r>
              <w:rPr>
                <w:rFonts w:ascii="標楷體" w:eastAsia="標楷體" w:hAnsi="標楷體" w:cs="標楷體"/>
                <w:color w:val="000000"/>
              </w:rPr>
              <w:t xml:space="preserve">』。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8.能以Rape節奏來</w:t>
            </w:r>
            <w:r>
              <w:rPr>
                <w:rFonts w:ascii="標楷體" w:eastAsia="標楷體" w:hAnsi="標楷體" w:cs="標楷體"/>
                <w:b/>
                <w:color w:val="000000"/>
              </w:rPr>
              <w:t>Chanting</w:t>
            </w:r>
            <w:r>
              <w:rPr>
                <w:rFonts w:ascii="標楷體" w:eastAsia="標楷體" w:hAnsi="標楷體" w:cs="標楷體"/>
                <w:color w:val="000000"/>
              </w:rPr>
              <w:t>童書『</w:t>
            </w:r>
            <w:r>
              <w:rPr>
                <w:rFonts w:ascii="標楷體" w:eastAsia="標楷體" w:hAnsi="標楷體" w:cs="標楷體"/>
                <w:b/>
                <w:color w:val="000000"/>
              </w:rPr>
              <w:t>A Treat To Eat</w:t>
            </w:r>
            <w:r>
              <w:rPr>
                <w:rFonts w:ascii="標楷體" w:eastAsia="標楷體" w:hAnsi="標楷體" w:cs="標楷體"/>
                <w:color w:val="000000"/>
              </w:rPr>
              <w:t xml:space="preserve">』。 </w:t>
            </w:r>
          </w:p>
          <w:p w:rsidR="003F5EE1" w:rsidRDefault="00CE198C">
            <w:pPr>
              <w:rPr>
                <w:rFonts w:ascii="標楷體" w:eastAsia="標楷體" w:hAnsi="標楷體" w:cs="標楷體"/>
                <w:color w:val="000000"/>
              </w:rPr>
            </w:pPr>
            <w:r>
              <w:rPr>
                <w:rFonts w:ascii="標楷體" w:eastAsia="標楷體" w:hAnsi="標楷體" w:cs="標楷體"/>
              </w:rPr>
              <w:t>9.能以歌曲『Happy Birthday to You』的旋</w:t>
            </w:r>
            <w:r>
              <w:rPr>
                <w:rFonts w:ascii="標楷體" w:eastAsia="標楷體" w:hAnsi="標楷體" w:cs="標楷體"/>
              </w:rPr>
              <w:lastRenderedPageBreak/>
              <w:t>律，搭配改編歌詞“Sauce on the pizza, it is a treat. Have a seat and eat. You can't beat a pizza!”來歡</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唱。 </w:t>
            </w:r>
          </w:p>
        </w:tc>
        <w:tc>
          <w:tcPr>
            <w:tcW w:w="1616" w:type="dxa"/>
            <w:vAlign w:val="center"/>
          </w:tcPr>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1.教師自製教師自製英語字母Aa-Zz大小寫字卡和字尾『eat』字卡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2.教師自製食物的英語單字(例如：“pineapple、onion”等)之字卡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3.教師自製句型卡“Do you </w:t>
            </w:r>
            <w:r>
              <w:rPr>
                <w:rFonts w:ascii="標楷體" w:eastAsia="標楷體" w:hAnsi="標楷體" w:cs="標楷體"/>
                <w:color w:val="000000"/>
              </w:rPr>
              <w:lastRenderedPageBreak/>
              <w:t xml:space="preserve">like pizza?”&amp; “Do you like ?”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4.教師將童書『</w:t>
            </w:r>
            <w:r>
              <w:rPr>
                <w:rFonts w:ascii="標楷體" w:eastAsia="標楷體" w:hAnsi="標楷體" w:cs="標楷體"/>
                <w:b/>
                <w:color w:val="000000"/>
              </w:rPr>
              <w:t>A Treat To Eat</w:t>
            </w:r>
            <w:r>
              <w:rPr>
                <w:rFonts w:ascii="標楷體" w:eastAsia="標楷體" w:hAnsi="標楷體" w:cs="標楷體"/>
                <w:color w:val="000000"/>
              </w:rPr>
              <w:t xml:space="preserve">』改編之英文歌詞：“Sauce on the pizza, it is a treat. Have a seat and eat. You can't beat a pizza!”製成PPT。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w:t>
            </w:r>
            <w:r>
              <w:rPr>
                <w:rFonts w:ascii="標楷體" w:eastAsia="標楷體" w:hAnsi="標楷體" w:cs="標楷體"/>
                <w:b/>
                <w:color w:val="000000"/>
              </w:rPr>
              <w:t>My First Sound Books</w:t>
            </w:r>
            <w:r>
              <w:rPr>
                <w:rFonts w:ascii="標楷體" w:eastAsia="標楷體" w:hAnsi="標楷體" w:cs="標楷體"/>
                <w:color w:val="000000"/>
              </w:rPr>
              <w:t>]英語有聲書"字尾發音I"：『</w:t>
            </w:r>
            <w:r>
              <w:rPr>
                <w:rFonts w:ascii="標楷體" w:eastAsia="標楷體" w:hAnsi="標楷體" w:cs="標楷體"/>
                <w:b/>
                <w:color w:val="000000"/>
              </w:rPr>
              <w:t>A Treat To Eat</w:t>
            </w:r>
            <w:r>
              <w:rPr>
                <w:rFonts w:ascii="標楷體" w:eastAsia="標楷體" w:hAnsi="標楷體" w:cs="標楷體"/>
                <w:color w:val="000000"/>
              </w:rPr>
              <w:t>』－信誼出版</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6.教師自製</w:t>
            </w:r>
            <w:r>
              <w:rPr>
                <w:rFonts w:ascii="標楷體" w:eastAsia="標楷體" w:hAnsi="標楷體" w:cs="標楷體"/>
                <w:color w:val="000000"/>
              </w:rPr>
              <w:lastRenderedPageBreak/>
              <w:t>『</w:t>
            </w:r>
            <w:r>
              <w:rPr>
                <w:rFonts w:ascii="標楷體" w:eastAsia="標楷體" w:hAnsi="標楷體" w:cs="標楷體"/>
                <w:b/>
                <w:color w:val="000000"/>
              </w:rPr>
              <w:t>A Treat To Eat</w:t>
            </w:r>
            <w:r>
              <w:rPr>
                <w:rFonts w:ascii="標楷體" w:eastAsia="標楷體" w:hAnsi="標楷體" w:cs="標楷體"/>
                <w:color w:val="000000"/>
              </w:rPr>
              <w:t>』童書PPT</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7.顏色彩球( “red、 black、blue、pink、green、yellow”)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8.圖畫紙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9.摸獎箱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10.CD Player </w:t>
            </w:r>
          </w:p>
          <w:p w:rsidR="003F5EE1" w:rsidRDefault="00CE198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11.Piano </w:t>
            </w:r>
          </w:p>
        </w:tc>
      </w:tr>
    </w:tbl>
    <w:p w:rsidR="003F5EE1" w:rsidRDefault="003F5EE1">
      <w:pPr>
        <w:rPr>
          <w:rFonts w:ascii="標楷體" w:eastAsia="標楷體" w:hAnsi="標楷體" w:cs="標楷體"/>
          <w:sz w:val="28"/>
          <w:szCs w:val="28"/>
        </w:rPr>
      </w:pPr>
    </w:p>
    <w:p w:rsidR="003F5EE1" w:rsidRDefault="00CE198C">
      <w:pPr>
        <w:rPr>
          <w:rFonts w:ascii="標楷體" w:eastAsia="標楷體" w:hAnsi="標楷體" w:cs="標楷體"/>
          <w:sz w:val="28"/>
          <w:szCs w:val="28"/>
        </w:rPr>
      </w:pPr>
      <w:r>
        <w:rPr>
          <w:rFonts w:ascii="標楷體" w:eastAsia="標楷體" w:hAnsi="標楷體" w:cs="標楷體"/>
          <w:sz w:val="28"/>
          <w:szCs w:val="28"/>
        </w:rPr>
        <w:t>註:</w:t>
      </w:r>
    </w:p>
    <w:p w:rsidR="003F5EE1" w:rsidRDefault="00CE198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3F5EE1" w:rsidRDefault="00CE198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依課程設計理念，可採擇高度相關之總綱各教育階段核心素養或各領域/科目核心素養，以敘寫課程目標。</w:t>
      </w:r>
    </w:p>
    <w:p w:rsidR="003F5EE1" w:rsidRDefault="00CE198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本表格舉例係以一至五年級為例，倘六年級辦理十二年國教之彈性課程者，其上課『節數』請依照「九年一貫課程各學習領域學習節數一覽表」填寫。</w:t>
      </w:r>
    </w:p>
    <w:p w:rsidR="003F5EE1" w:rsidRDefault="00CE198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sectPr w:rsidR="003F5EE1">
      <w:headerReference w:type="even" r:id="rId9"/>
      <w:headerReference w:type="default" r:id="rId10"/>
      <w:footerReference w:type="even" r:id="rId11"/>
      <w:footerReference w:type="default" r:id="rId12"/>
      <w:headerReference w:type="first" r:id="rId13"/>
      <w:footerReference w:type="first" r:id="rId14"/>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670" w:rsidRDefault="003B1670">
      <w:r>
        <w:separator/>
      </w:r>
    </w:p>
  </w:endnote>
  <w:endnote w:type="continuationSeparator" w:id="0">
    <w:p w:rsidR="003B1670" w:rsidRDefault="003B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25" w:rsidRDefault="00921E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25" w:rsidRDefault="00921E2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25" w:rsidRDefault="00921E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670" w:rsidRDefault="003B1670">
      <w:r>
        <w:separator/>
      </w:r>
    </w:p>
  </w:footnote>
  <w:footnote w:type="continuationSeparator" w:id="0">
    <w:p w:rsidR="003B1670" w:rsidRDefault="003B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25" w:rsidRDefault="00921E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E1" w:rsidRDefault="00CE198C">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附件3-3</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E25" w:rsidRDefault="00921E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3C0"/>
    <w:multiLevelType w:val="multilevel"/>
    <w:tmpl w:val="F79830BE"/>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F5EE1"/>
    <w:rsid w:val="00257B5F"/>
    <w:rsid w:val="002B258B"/>
    <w:rsid w:val="003479D1"/>
    <w:rsid w:val="00354FBD"/>
    <w:rsid w:val="003B1670"/>
    <w:rsid w:val="003F5EE1"/>
    <w:rsid w:val="004144EA"/>
    <w:rsid w:val="0052214A"/>
    <w:rsid w:val="005B5B5B"/>
    <w:rsid w:val="006D4D7E"/>
    <w:rsid w:val="00730E1A"/>
    <w:rsid w:val="008D5E4D"/>
    <w:rsid w:val="00921E25"/>
    <w:rsid w:val="00964969"/>
    <w:rsid w:val="00BF6036"/>
    <w:rsid w:val="00CE198C"/>
    <w:rsid w:val="00DE6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969"/>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805A7E"/>
    <w:pPr>
      <w:widowControl w:val="0"/>
      <w:autoSpaceDE w:val="0"/>
      <w:autoSpaceDN w:val="0"/>
      <w:adjustRightInd w:val="0"/>
    </w:pPr>
    <w:rPr>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969"/>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805A7E"/>
    <w:pPr>
      <w:widowControl w:val="0"/>
      <w:autoSpaceDE w:val="0"/>
      <w:autoSpaceDN w:val="0"/>
      <w:adjustRightInd w:val="0"/>
    </w:pPr>
    <w:rPr>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fyflry3Aw9pbJ74ky5PFO9xA==">CgMxLjAyCGguZ2pkZ3hzOAByITE2THc3UnlxX1BaenBPRE42WFp0YVNfNGhWLTdHQ2s2aQ==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3747</Words>
  <Characters>21364</Characters>
  <Application>Microsoft Office Word</Application>
  <DocSecurity>0</DocSecurity>
  <Lines>178</Lines>
  <Paragraphs>50</Paragraphs>
  <ScaleCrop>false</ScaleCrop>
  <Company/>
  <LinksUpToDate>false</LinksUpToDate>
  <CharactersWithSpaces>25061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15</cp:revision>
  <dcterms:created xsi:type="dcterms:W3CDTF">2023-07-01T01:56:00Z</dcterms:created>
  <dcterms:modified xsi:type="dcterms:W3CDTF">2024-06-03T13:33:00Z</dcterms:modified>
</cp:coreProperties>
</file>